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98026937"/>
        <w:docPartObj>
          <w:docPartGallery w:val="Cover Pages"/>
          <w:docPartUnique/>
        </w:docPartObj>
      </w:sdtPr>
      <w:sdtEndPr>
        <w:rPr>
          <w:rFonts w:ascii="Times New Roman" w:hAnsi="Times New Roman" w:cs="Times New Roman"/>
        </w:rPr>
      </w:sdtEndPr>
      <w:sdtContent>
        <w:p w14:paraId="18F738A8" w14:textId="77777777" w:rsidR="00FB410D" w:rsidRDefault="00FB410D"/>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453"/>
          </w:tblGrid>
          <w:tr w:rsidR="00FB410D" w14:paraId="18F738AA" w14:textId="77777777">
            <w:sdt>
              <w:sdtPr>
                <w:rPr>
                  <w:rFonts w:asciiTheme="majorHAnsi" w:eastAsiaTheme="majorEastAsia" w:hAnsiTheme="majorHAnsi" w:cstheme="majorBidi"/>
                  <w:sz w:val="72"/>
                  <w:szCs w:val="72"/>
                </w:rPr>
                <w:alias w:val="Rubrik"/>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18F738A9" w14:textId="77777777" w:rsidR="00FB410D" w:rsidRDefault="00323BDF" w:rsidP="00CF451F">
                    <w:pPr>
                      <w:pStyle w:val="Ingetavstnd"/>
                      <w:rPr>
                        <w:rFonts w:asciiTheme="majorHAnsi" w:eastAsiaTheme="majorEastAsia" w:hAnsiTheme="majorHAnsi" w:cstheme="majorBidi"/>
                        <w:sz w:val="72"/>
                        <w:szCs w:val="72"/>
                      </w:rPr>
                    </w:pPr>
                    <w:r>
                      <w:rPr>
                        <w:rFonts w:asciiTheme="majorHAnsi" w:eastAsiaTheme="majorEastAsia" w:hAnsiTheme="majorHAnsi" w:cstheme="majorBidi"/>
                        <w:sz w:val="72"/>
                        <w:szCs w:val="72"/>
                      </w:rPr>
                      <w:t>Palmbladsskolan</w:t>
                    </w:r>
                  </w:p>
                </w:tc>
              </w:sdtContent>
            </w:sdt>
          </w:tr>
          <w:tr w:rsidR="00FB410D" w14:paraId="18F738AC" w14:textId="77777777">
            <w:sdt>
              <w:sdtPr>
                <w:rPr>
                  <w:sz w:val="40"/>
                  <w:szCs w:val="40"/>
                </w:rPr>
                <w:alias w:val="Underrubrik"/>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8F738AB" w14:textId="77777777" w:rsidR="00FB410D" w:rsidRDefault="00FB410D" w:rsidP="00FB410D">
                    <w:pPr>
                      <w:pStyle w:val="Ingetavstnd"/>
                      <w:rPr>
                        <w:sz w:val="40"/>
                        <w:szCs w:val="40"/>
                      </w:rPr>
                    </w:pPr>
                    <w:r>
                      <w:rPr>
                        <w:sz w:val="40"/>
                        <w:szCs w:val="40"/>
                      </w:rPr>
                      <w:t>Elevhälsoplan</w:t>
                    </w:r>
                  </w:p>
                </w:tc>
              </w:sdtContent>
            </w:sdt>
          </w:tr>
          <w:tr w:rsidR="00FB410D" w14:paraId="18F738AE" w14:textId="77777777">
            <w:sdt>
              <w:sdtPr>
                <w:rPr>
                  <w:sz w:val="28"/>
                  <w:szCs w:val="28"/>
                </w:rPr>
                <w:alias w:val="Författare"/>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18F738AD" w14:textId="5BAADA1B" w:rsidR="00FB410D" w:rsidRDefault="00FB410D" w:rsidP="00FB410D">
                    <w:pPr>
                      <w:pStyle w:val="Ingetavstnd"/>
                      <w:rPr>
                        <w:sz w:val="28"/>
                        <w:szCs w:val="28"/>
                      </w:rPr>
                    </w:pPr>
                    <w:r>
                      <w:rPr>
                        <w:sz w:val="28"/>
                        <w:szCs w:val="28"/>
                      </w:rPr>
                      <w:t>201</w:t>
                    </w:r>
                    <w:r w:rsidR="00E51E89">
                      <w:rPr>
                        <w:sz w:val="28"/>
                        <w:szCs w:val="28"/>
                      </w:rPr>
                      <w:t>8/2019</w:t>
                    </w:r>
                  </w:p>
                </w:tc>
              </w:sdtContent>
            </w:sdt>
          </w:tr>
        </w:tbl>
        <w:p w14:paraId="18F738AF" w14:textId="77777777" w:rsidR="00FB410D" w:rsidRDefault="00FB410D"/>
        <w:p w14:paraId="18F738B0" w14:textId="77777777" w:rsidR="00900FA9" w:rsidRDefault="00900FA9">
          <w:pPr>
            <w:rPr>
              <w:rFonts w:ascii="Times New Roman" w:hAnsi="Times New Roman" w:cs="Times New Roman"/>
            </w:rPr>
          </w:pPr>
        </w:p>
        <w:p w14:paraId="18F738B1" w14:textId="77777777" w:rsidR="00900FA9" w:rsidRDefault="00900FA9">
          <w:pPr>
            <w:rPr>
              <w:rFonts w:ascii="Times New Roman" w:hAnsi="Times New Roman" w:cs="Times New Roman"/>
            </w:rPr>
          </w:pPr>
        </w:p>
        <w:p w14:paraId="18F738B2" w14:textId="77777777" w:rsidR="00900FA9" w:rsidRDefault="00900FA9">
          <w:pPr>
            <w:rPr>
              <w:rFonts w:ascii="Times New Roman" w:hAnsi="Times New Roman" w:cs="Times New Roman"/>
            </w:rPr>
          </w:pPr>
        </w:p>
        <w:p w14:paraId="18F738B3" w14:textId="77777777" w:rsidR="00900FA9" w:rsidRDefault="00900FA9">
          <w:pPr>
            <w:rPr>
              <w:rFonts w:ascii="Times New Roman" w:hAnsi="Times New Roman" w:cs="Times New Roman"/>
            </w:rPr>
          </w:pPr>
        </w:p>
        <w:p w14:paraId="18F738B4" w14:textId="77777777" w:rsidR="00900FA9" w:rsidRDefault="00900FA9">
          <w:pPr>
            <w:rPr>
              <w:rFonts w:ascii="Times New Roman" w:hAnsi="Times New Roman" w:cs="Times New Roman"/>
            </w:rPr>
          </w:pPr>
        </w:p>
        <w:p w14:paraId="18F738B5" w14:textId="77777777" w:rsidR="00900FA9" w:rsidRDefault="00900FA9">
          <w:pPr>
            <w:rPr>
              <w:rFonts w:ascii="Times New Roman" w:hAnsi="Times New Roman" w:cs="Times New Roman"/>
            </w:rPr>
          </w:pPr>
        </w:p>
        <w:p w14:paraId="18F738B6" w14:textId="77777777" w:rsidR="00900FA9" w:rsidRDefault="00900FA9">
          <w:pPr>
            <w:rPr>
              <w:rFonts w:ascii="Times New Roman" w:hAnsi="Times New Roman" w:cs="Times New Roman"/>
            </w:rPr>
          </w:pPr>
        </w:p>
        <w:p w14:paraId="18F738B7" w14:textId="77777777" w:rsidR="00900FA9" w:rsidRDefault="00900FA9">
          <w:pPr>
            <w:rPr>
              <w:rFonts w:ascii="Times New Roman" w:hAnsi="Times New Roman" w:cs="Times New Roman"/>
            </w:rPr>
          </w:pPr>
        </w:p>
        <w:p w14:paraId="18F738B8" w14:textId="77777777" w:rsidR="00900FA9" w:rsidRDefault="00900FA9">
          <w:pPr>
            <w:rPr>
              <w:rFonts w:ascii="Times New Roman" w:hAnsi="Times New Roman" w:cs="Times New Roman"/>
            </w:rPr>
          </w:pPr>
        </w:p>
        <w:p w14:paraId="18F738B9" w14:textId="77777777" w:rsidR="00900FA9" w:rsidRDefault="00900FA9">
          <w:pPr>
            <w:rPr>
              <w:rFonts w:ascii="Times New Roman" w:hAnsi="Times New Roman" w:cs="Times New Roman"/>
            </w:rPr>
          </w:pPr>
        </w:p>
        <w:p w14:paraId="18F738BA" w14:textId="77777777" w:rsidR="00900FA9" w:rsidRDefault="00900FA9">
          <w:pPr>
            <w:rPr>
              <w:rFonts w:ascii="Times New Roman" w:hAnsi="Times New Roman" w:cs="Times New Roman"/>
            </w:rPr>
          </w:pPr>
        </w:p>
        <w:p w14:paraId="18F738BB" w14:textId="77777777" w:rsidR="00FB410D" w:rsidRDefault="00900FA9">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noProof/>
              <w:lang w:eastAsia="sv-SE"/>
            </w:rPr>
            <w:drawing>
              <wp:anchor distT="0" distB="0" distL="114300" distR="114300" simplePos="0" relativeHeight="251658240" behindDoc="0" locked="0" layoutInCell="1" allowOverlap="1" wp14:anchorId="18F73960" wp14:editId="18F73961">
                <wp:simplePos x="899160" y="4975860"/>
                <wp:positionH relativeFrom="margin">
                  <wp:align>center</wp:align>
                </wp:positionH>
                <wp:positionV relativeFrom="margin">
                  <wp:align>bottom</wp:align>
                </wp:positionV>
                <wp:extent cx="5733415" cy="3764280"/>
                <wp:effectExtent l="0" t="0" r="635"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år skola.png"/>
                        <pic:cNvPicPr/>
                      </pic:nvPicPr>
                      <pic:blipFill>
                        <a:blip r:embed="rId11">
                          <a:extLst>
                            <a:ext uri="{28A0092B-C50C-407E-A947-70E740481C1C}">
                              <a14:useLocalDpi xmlns:a14="http://schemas.microsoft.com/office/drawing/2010/main" val="0"/>
                            </a:ext>
                          </a:extLst>
                        </a:blip>
                        <a:stretch>
                          <a:fillRect/>
                        </a:stretch>
                      </pic:blipFill>
                      <pic:spPr>
                        <a:xfrm>
                          <a:off x="0" y="0"/>
                          <a:ext cx="5733415" cy="3764280"/>
                        </a:xfrm>
                        <a:prstGeom prst="rect">
                          <a:avLst/>
                        </a:prstGeom>
                      </pic:spPr>
                    </pic:pic>
                  </a:graphicData>
                </a:graphic>
              </wp:anchor>
            </w:drawing>
          </w:r>
          <w:r w:rsidR="00FB410D">
            <w:rPr>
              <w:rFonts w:ascii="Times New Roman" w:hAnsi="Times New Roman" w:cs="Times New Roman"/>
            </w:rPr>
            <w:br w:type="page"/>
          </w:r>
        </w:p>
      </w:sdtContent>
    </w:sdt>
    <w:p w14:paraId="18F738BC" w14:textId="34399767" w:rsidR="009140F0" w:rsidRPr="008B0766" w:rsidRDefault="009140F0" w:rsidP="008B0766">
      <w:pPr>
        <w:pStyle w:val="Rubrik1"/>
        <w:rPr>
          <w:rFonts w:ascii="Times New Roman" w:hAnsi="Times New Roman" w:cs="Times New Roman"/>
        </w:rPr>
      </w:pPr>
      <w:bookmarkStart w:id="1" w:name="_Toc522715094"/>
      <w:r w:rsidRPr="008B0766">
        <w:rPr>
          <w:rFonts w:ascii="Times New Roman" w:hAnsi="Times New Roman" w:cs="Times New Roman"/>
        </w:rPr>
        <w:lastRenderedPageBreak/>
        <w:t xml:space="preserve">Elevhälsoplan </w:t>
      </w:r>
      <w:r w:rsidR="00323BDF">
        <w:rPr>
          <w:rFonts w:ascii="Times New Roman" w:hAnsi="Times New Roman" w:cs="Times New Roman"/>
        </w:rPr>
        <w:t>Palmbladsskolan</w:t>
      </w:r>
      <w:r w:rsidRPr="008B0766">
        <w:rPr>
          <w:rFonts w:ascii="Times New Roman" w:hAnsi="Times New Roman" w:cs="Times New Roman"/>
        </w:rPr>
        <w:t xml:space="preserve"> </w:t>
      </w:r>
      <w:r w:rsidR="00DB76CF">
        <w:rPr>
          <w:rFonts w:ascii="Times New Roman" w:hAnsi="Times New Roman" w:cs="Times New Roman"/>
        </w:rPr>
        <w:t>18</w:t>
      </w:r>
      <w:r w:rsidR="00E70F6D">
        <w:rPr>
          <w:rFonts w:ascii="Times New Roman" w:hAnsi="Times New Roman" w:cs="Times New Roman"/>
        </w:rPr>
        <w:t>/1</w:t>
      </w:r>
      <w:r w:rsidR="00DB76CF">
        <w:rPr>
          <w:rFonts w:ascii="Times New Roman" w:hAnsi="Times New Roman" w:cs="Times New Roman"/>
        </w:rPr>
        <w:t>9</w:t>
      </w:r>
      <w:bookmarkEnd w:id="1"/>
    </w:p>
    <w:sdt>
      <w:sdtPr>
        <w:rPr>
          <w:rFonts w:asciiTheme="minorHAnsi" w:eastAsiaTheme="minorHAnsi" w:hAnsiTheme="minorHAnsi" w:cstheme="minorBidi"/>
          <w:b w:val="0"/>
          <w:bCs w:val="0"/>
          <w:color w:val="auto"/>
          <w:sz w:val="22"/>
          <w:szCs w:val="22"/>
          <w:lang w:eastAsia="en-US"/>
        </w:rPr>
        <w:id w:val="1646309800"/>
        <w:docPartObj>
          <w:docPartGallery w:val="Table of Contents"/>
          <w:docPartUnique/>
        </w:docPartObj>
      </w:sdtPr>
      <w:sdtEndPr>
        <w:rPr>
          <w:rFonts w:ascii="Times New Roman" w:hAnsi="Times New Roman" w:cs="Times New Roman"/>
        </w:rPr>
      </w:sdtEndPr>
      <w:sdtContent>
        <w:p w14:paraId="18F738BD" w14:textId="77777777" w:rsidR="00E70F6D" w:rsidRDefault="00E70F6D">
          <w:pPr>
            <w:pStyle w:val="Innehllsfrteckningsrubrik"/>
          </w:pPr>
          <w:r>
            <w:t>Innehållsförteckning</w:t>
          </w:r>
        </w:p>
        <w:p w14:paraId="16503CD7" w14:textId="5DD5455C" w:rsidR="001821B4" w:rsidRDefault="00E70F6D">
          <w:pPr>
            <w:pStyle w:val="Innehll1"/>
            <w:tabs>
              <w:tab w:val="right" w:leader="dot" w:pos="9062"/>
            </w:tabs>
            <w:rPr>
              <w:rFonts w:eastAsiaTheme="minorEastAsia"/>
              <w:noProof/>
              <w:lang w:eastAsia="sv-SE"/>
            </w:rPr>
          </w:pPr>
          <w:r w:rsidRPr="00E93A12">
            <w:rPr>
              <w:rFonts w:ascii="Times New Roman" w:hAnsi="Times New Roman" w:cs="Times New Roman"/>
              <w:sz w:val="28"/>
              <w:szCs w:val="28"/>
            </w:rPr>
            <w:fldChar w:fldCharType="begin"/>
          </w:r>
          <w:r w:rsidRPr="00E93A12">
            <w:rPr>
              <w:rFonts w:ascii="Times New Roman" w:hAnsi="Times New Roman" w:cs="Times New Roman"/>
              <w:sz w:val="28"/>
              <w:szCs w:val="28"/>
            </w:rPr>
            <w:instrText xml:space="preserve"> TOC \o "1-3" \h \z \u </w:instrText>
          </w:r>
          <w:r w:rsidRPr="00E93A12">
            <w:rPr>
              <w:rFonts w:ascii="Times New Roman" w:hAnsi="Times New Roman" w:cs="Times New Roman"/>
              <w:sz w:val="28"/>
              <w:szCs w:val="28"/>
            </w:rPr>
            <w:fldChar w:fldCharType="separate"/>
          </w:r>
          <w:hyperlink w:anchor="_Toc522715094" w:history="1">
            <w:r w:rsidR="001821B4" w:rsidRPr="00070821">
              <w:rPr>
                <w:rStyle w:val="Hyperlnk"/>
                <w:rFonts w:ascii="Times New Roman" w:hAnsi="Times New Roman"/>
                <w:noProof/>
              </w:rPr>
              <w:t>Elevhälsoplan Palmbladsskolan 18/19</w:t>
            </w:r>
            <w:r w:rsidR="001821B4">
              <w:rPr>
                <w:noProof/>
                <w:webHidden/>
              </w:rPr>
              <w:tab/>
            </w:r>
            <w:r w:rsidR="001821B4">
              <w:rPr>
                <w:noProof/>
                <w:webHidden/>
              </w:rPr>
              <w:fldChar w:fldCharType="begin"/>
            </w:r>
            <w:r w:rsidR="001821B4">
              <w:rPr>
                <w:noProof/>
                <w:webHidden/>
              </w:rPr>
              <w:instrText xml:space="preserve"> PAGEREF _Toc522715094 \h </w:instrText>
            </w:r>
            <w:r w:rsidR="001821B4">
              <w:rPr>
                <w:noProof/>
                <w:webHidden/>
              </w:rPr>
            </w:r>
            <w:r w:rsidR="001821B4">
              <w:rPr>
                <w:noProof/>
                <w:webHidden/>
              </w:rPr>
              <w:fldChar w:fldCharType="separate"/>
            </w:r>
            <w:r w:rsidR="001821B4">
              <w:rPr>
                <w:noProof/>
                <w:webHidden/>
              </w:rPr>
              <w:t>1</w:t>
            </w:r>
            <w:r w:rsidR="001821B4">
              <w:rPr>
                <w:noProof/>
                <w:webHidden/>
              </w:rPr>
              <w:fldChar w:fldCharType="end"/>
            </w:r>
          </w:hyperlink>
        </w:p>
        <w:p w14:paraId="1F3AC0CD" w14:textId="15003E88" w:rsidR="001821B4" w:rsidRDefault="00DC6C1A">
          <w:pPr>
            <w:pStyle w:val="Innehll2"/>
            <w:tabs>
              <w:tab w:val="right" w:leader="dot" w:pos="9062"/>
            </w:tabs>
            <w:rPr>
              <w:rFonts w:eastAsiaTheme="minorEastAsia"/>
              <w:noProof/>
              <w:lang w:eastAsia="sv-SE"/>
            </w:rPr>
          </w:pPr>
          <w:hyperlink w:anchor="_Toc522715095" w:history="1">
            <w:r w:rsidR="001821B4" w:rsidRPr="00070821">
              <w:rPr>
                <w:rStyle w:val="Hyperlnk"/>
                <w:noProof/>
              </w:rPr>
              <w:t>Inledning</w:t>
            </w:r>
            <w:r w:rsidR="001821B4">
              <w:rPr>
                <w:noProof/>
                <w:webHidden/>
              </w:rPr>
              <w:tab/>
            </w:r>
            <w:r w:rsidR="001821B4">
              <w:rPr>
                <w:noProof/>
                <w:webHidden/>
              </w:rPr>
              <w:fldChar w:fldCharType="begin"/>
            </w:r>
            <w:r w:rsidR="001821B4">
              <w:rPr>
                <w:noProof/>
                <w:webHidden/>
              </w:rPr>
              <w:instrText xml:space="preserve"> PAGEREF _Toc522715095 \h </w:instrText>
            </w:r>
            <w:r w:rsidR="001821B4">
              <w:rPr>
                <w:noProof/>
                <w:webHidden/>
              </w:rPr>
            </w:r>
            <w:r w:rsidR="001821B4">
              <w:rPr>
                <w:noProof/>
                <w:webHidden/>
              </w:rPr>
              <w:fldChar w:fldCharType="separate"/>
            </w:r>
            <w:r w:rsidR="001821B4">
              <w:rPr>
                <w:noProof/>
                <w:webHidden/>
              </w:rPr>
              <w:t>2</w:t>
            </w:r>
            <w:r w:rsidR="001821B4">
              <w:rPr>
                <w:noProof/>
                <w:webHidden/>
              </w:rPr>
              <w:fldChar w:fldCharType="end"/>
            </w:r>
          </w:hyperlink>
        </w:p>
        <w:p w14:paraId="2C0330E5" w14:textId="70EB3DDB" w:rsidR="001821B4" w:rsidRDefault="00DC6C1A">
          <w:pPr>
            <w:pStyle w:val="Innehll2"/>
            <w:tabs>
              <w:tab w:val="right" w:leader="dot" w:pos="9062"/>
            </w:tabs>
            <w:rPr>
              <w:rFonts w:eastAsiaTheme="minorEastAsia"/>
              <w:noProof/>
              <w:lang w:eastAsia="sv-SE"/>
            </w:rPr>
          </w:pPr>
          <w:hyperlink w:anchor="_Toc522715096" w:history="1">
            <w:r w:rsidR="001821B4" w:rsidRPr="00070821">
              <w:rPr>
                <w:rStyle w:val="Hyperlnk"/>
                <w:noProof/>
              </w:rPr>
              <w:t>Bakgrund</w:t>
            </w:r>
            <w:r w:rsidR="001821B4">
              <w:rPr>
                <w:noProof/>
                <w:webHidden/>
              </w:rPr>
              <w:tab/>
            </w:r>
            <w:r w:rsidR="001821B4">
              <w:rPr>
                <w:noProof/>
                <w:webHidden/>
              </w:rPr>
              <w:fldChar w:fldCharType="begin"/>
            </w:r>
            <w:r w:rsidR="001821B4">
              <w:rPr>
                <w:noProof/>
                <w:webHidden/>
              </w:rPr>
              <w:instrText xml:space="preserve"> PAGEREF _Toc522715096 \h </w:instrText>
            </w:r>
            <w:r w:rsidR="001821B4">
              <w:rPr>
                <w:noProof/>
                <w:webHidden/>
              </w:rPr>
            </w:r>
            <w:r w:rsidR="001821B4">
              <w:rPr>
                <w:noProof/>
                <w:webHidden/>
              </w:rPr>
              <w:fldChar w:fldCharType="separate"/>
            </w:r>
            <w:r w:rsidR="001821B4">
              <w:rPr>
                <w:noProof/>
                <w:webHidden/>
              </w:rPr>
              <w:t>2</w:t>
            </w:r>
            <w:r w:rsidR="001821B4">
              <w:rPr>
                <w:noProof/>
                <w:webHidden/>
              </w:rPr>
              <w:fldChar w:fldCharType="end"/>
            </w:r>
          </w:hyperlink>
        </w:p>
        <w:p w14:paraId="1177926B" w14:textId="28F5B79A" w:rsidR="001821B4" w:rsidRDefault="00DC6C1A">
          <w:pPr>
            <w:pStyle w:val="Innehll2"/>
            <w:tabs>
              <w:tab w:val="right" w:leader="dot" w:pos="9062"/>
            </w:tabs>
            <w:rPr>
              <w:rFonts w:eastAsiaTheme="minorEastAsia"/>
              <w:noProof/>
              <w:lang w:eastAsia="sv-SE"/>
            </w:rPr>
          </w:pPr>
          <w:hyperlink w:anchor="_Toc522715097" w:history="1">
            <w:r w:rsidR="001821B4" w:rsidRPr="00070821">
              <w:rPr>
                <w:rStyle w:val="Hyperlnk"/>
                <w:rFonts w:ascii="Times New Roman" w:hAnsi="Times New Roman"/>
                <w:noProof/>
              </w:rPr>
              <w:t>Elevhälsoplanens syfte</w:t>
            </w:r>
            <w:r w:rsidR="001821B4">
              <w:rPr>
                <w:noProof/>
                <w:webHidden/>
              </w:rPr>
              <w:tab/>
            </w:r>
            <w:r w:rsidR="001821B4">
              <w:rPr>
                <w:noProof/>
                <w:webHidden/>
              </w:rPr>
              <w:fldChar w:fldCharType="begin"/>
            </w:r>
            <w:r w:rsidR="001821B4">
              <w:rPr>
                <w:noProof/>
                <w:webHidden/>
              </w:rPr>
              <w:instrText xml:space="preserve"> PAGEREF _Toc522715097 \h </w:instrText>
            </w:r>
            <w:r w:rsidR="001821B4">
              <w:rPr>
                <w:noProof/>
                <w:webHidden/>
              </w:rPr>
            </w:r>
            <w:r w:rsidR="001821B4">
              <w:rPr>
                <w:noProof/>
                <w:webHidden/>
              </w:rPr>
              <w:fldChar w:fldCharType="separate"/>
            </w:r>
            <w:r w:rsidR="001821B4">
              <w:rPr>
                <w:noProof/>
                <w:webHidden/>
              </w:rPr>
              <w:t>2</w:t>
            </w:r>
            <w:r w:rsidR="001821B4">
              <w:rPr>
                <w:noProof/>
                <w:webHidden/>
              </w:rPr>
              <w:fldChar w:fldCharType="end"/>
            </w:r>
          </w:hyperlink>
        </w:p>
        <w:p w14:paraId="3338C274" w14:textId="396E03A2" w:rsidR="001821B4" w:rsidRDefault="00DC6C1A">
          <w:pPr>
            <w:pStyle w:val="Innehll2"/>
            <w:tabs>
              <w:tab w:val="right" w:leader="dot" w:pos="9062"/>
            </w:tabs>
            <w:rPr>
              <w:rFonts w:eastAsiaTheme="minorEastAsia"/>
              <w:noProof/>
              <w:lang w:eastAsia="sv-SE"/>
            </w:rPr>
          </w:pPr>
          <w:hyperlink w:anchor="_Toc522715098" w:history="1">
            <w:r w:rsidR="001821B4" w:rsidRPr="00070821">
              <w:rPr>
                <w:rStyle w:val="Hyperlnk"/>
                <w:rFonts w:ascii="Times New Roman" w:hAnsi="Times New Roman"/>
                <w:noProof/>
              </w:rPr>
              <w:t>EHTs uppdrag</w:t>
            </w:r>
            <w:r w:rsidR="001821B4">
              <w:rPr>
                <w:noProof/>
                <w:webHidden/>
              </w:rPr>
              <w:tab/>
            </w:r>
            <w:r w:rsidR="001821B4">
              <w:rPr>
                <w:noProof/>
                <w:webHidden/>
              </w:rPr>
              <w:fldChar w:fldCharType="begin"/>
            </w:r>
            <w:r w:rsidR="001821B4">
              <w:rPr>
                <w:noProof/>
                <w:webHidden/>
              </w:rPr>
              <w:instrText xml:space="preserve"> PAGEREF _Toc522715098 \h </w:instrText>
            </w:r>
            <w:r w:rsidR="001821B4">
              <w:rPr>
                <w:noProof/>
                <w:webHidden/>
              </w:rPr>
            </w:r>
            <w:r w:rsidR="001821B4">
              <w:rPr>
                <w:noProof/>
                <w:webHidden/>
              </w:rPr>
              <w:fldChar w:fldCharType="separate"/>
            </w:r>
            <w:r w:rsidR="001821B4">
              <w:rPr>
                <w:noProof/>
                <w:webHidden/>
              </w:rPr>
              <w:t>2</w:t>
            </w:r>
            <w:r w:rsidR="001821B4">
              <w:rPr>
                <w:noProof/>
                <w:webHidden/>
              </w:rPr>
              <w:fldChar w:fldCharType="end"/>
            </w:r>
          </w:hyperlink>
        </w:p>
        <w:p w14:paraId="23889CBB" w14:textId="29617E16" w:rsidR="001821B4" w:rsidRDefault="00DC6C1A">
          <w:pPr>
            <w:pStyle w:val="Innehll2"/>
            <w:tabs>
              <w:tab w:val="right" w:leader="dot" w:pos="9062"/>
            </w:tabs>
            <w:rPr>
              <w:rFonts w:eastAsiaTheme="minorEastAsia"/>
              <w:noProof/>
              <w:lang w:eastAsia="sv-SE"/>
            </w:rPr>
          </w:pPr>
          <w:hyperlink w:anchor="_Toc522715099" w:history="1">
            <w:r w:rsidR="001821B4" w:rsidRPr="00070821">
              <w:rPr>
                <w:rStyle w:val="Hyperlnk"/>
                <w:rFonts w:ascii="Times New Roman" w:hAnsi="Times New Roman"/>
                <w:noProof/>
              </w:rPr>
              <w:t>Elevhälsoansvar och organisering på skolan</w:t>
            </w:r>
            <w:r w:rsidR="001821B4">
              <w:rPr>
                <w:noProof/>
                <w:webHidden/>
              </w:rPr>
              <w:tab/>
            </w:r>
            <w:r w:rsidR="001821B4">
              <w:rPr>
                <w:noProof/>
                <w:webHidden/>
              </w:rPr>
              <w:fldChar w:fldCharType="begin"/>
            </w:r>
            <w:r w:rsidR="001821B4">
              <w:rPr>
                <w:noProof/>
                <w:webHidden/>
              </w:rPr>
              <w:instrText xml:space="preserve"> PAGEREF _Toc522715099 \h </w:instrText>
            </w:r>
            <w:r w:rsidR="001821B4">
              <w:rPr>
                <w:noProof/>
                <w:webHidden/>
              </w:rPr>
            </w:r>
            <w:r w:rsidR="001821B4">
              <w:rPr>
                <w:noProof/>
                <w:webHidden/>
              </w:rPr>
              <w:fldChar w:fldCharType="separate"/>
            </w:r>
            <w:r w:rsidR="001821B4">
              <w:rPr>
                <w:noProof/>
                <w:webHidden/>
              </w:rPr>
              <w:t>2</w:t>
            </w:r>
            <w:r w:rsidR="001821B4">
              <w:rPr>
                <w:noProof/>
                <w:webHidden/>
              </w:rPr>
              <w:fldChar w:fldCharType="end"/>
            </w:r>
          </w:hyperlink>
        </w:p>
        <w:p w14:paraId="4AF17B70" w14:textId="086A96CF" w:rsidR="001821B4" w:rsidRDefault="00DC6C1A">
          <w:pPr>
            <w:pStyle w:val="Innehll3"/>
            <w:tabs>
              <w:tab w:val="right" w:leader="dot" w:pos="9062"/>
            </w:tabs>
            <w:rPr>
              <w:rFonts w:eastAsiaTheme="minorEastAsia"/>
              <w:noProof/>
              <w:lang w:eastAsia="sv-SE"/>
            </w:rPr>
          </w:pPr>
          <w:hyperlink w:anchor="_Toc522715100" w:history="1">
            <w:r w:rsidR="001821B4" w:rsidRPr="00070821">
              <w:rPr>
                <w:rStyle w:val="Hyperlnk"/>
                <w:noProof/>
              </w:rPr>
              <w:t>Alla vuxna på skolan</w:t>
            </w:r>
            <w:r w:rsidR="001821B4">
              <w:rPr>
                <w:noProof/>
                <w:webHidden/>
              </w:rPr>
              <w:tab/>
            </w:r>
            <w:r w:rsidR="001821B4">
              <w:rPr>
                <w:noProof/>
                <w:webHidden/>
              </w:rPr>
              <w:fldChar w:fldCharType="begin"/>
            </w:r>
            <w:r w:rsidR="001821B4">
              <w:rPr>
                <w:noProof/>
                <w:webHidden/>
              </w:rPr>
              <w:instrText xml:space="preserve"> PAGEREF _Toc522715100 \h </w:instrText>
            </w:r>
            <w:r w:rsidR="001821B4">
              <w:rPr>
                <w:noProof/>
                <w:webHidden/>
              </w:rPr>
            </w:r>
            <w:r w:rsidR="001821B4">
              <w:rPr>
                <w:noProof/>
                <w:webHidden/>
              </w:rPr>
              <w:fldChar w:fldCharType="separate"/>
            </w:r>
            <w:r w:rsidR="001821B4">
              <w:rPr>
                <w:noProof/>
                <w:webHidden/>
              </w:rPr>
              <w:t>2</w:t>
            </w:r>
            <w:r w:rsidR="001821B4">
              <w:rPr>
                <w:noProof/>
                <w:webHidden/>
              </w:rPr>
              <w:fldChar w:fldCharType="end"/>
            </w:r>
          </w:hyperlink>
        </w:p>
        <w:p w14:paraId="2D1958CC" w14:textId="19BC95E7" w:rsidR="001821B4" w:rsidRDefault="00DC6C1A">
          <w:pPr>
            <w:pStyle w:val="Innehll3"/>
            <w:tabs>
              <w:tab w:val="right" w:leader="dot" w:pos="9062"/>
            </w:tabs>
            <w:rPr>
              <w:rFonts w:eastAsiaTheme="minorEastAsia"/>
              <w:noProof/>
              <w:lang w:eastAsia="sv-SE"/>
            </w:rPr>
          </w:pPr>
          <w:hyperlink w:anchor="_Toc522715101" w:history="1">
            <w:r w:rsidR="001821B4" w:rsidRPr="00070821">
              <w:rPr>
                <w:rStyle w:val="Hyperlnk"/>
                <w:noProof/>
              </w:rPr>
              <w:t>Pedagoger</w:t>
            </w:r>
            <w:r w:rsidR="001821B4">
              <w:rPr>
                <w:noProof/>
                <w:webHidden/>
              </w:rPr>
              <w:tab/>
            </w:r>
            <w:r w:rsidR="001821B4">
              <w:rPr>
                <w:noProof/>
                <w:webHidden/>
              </w:rPr>
              <w:fldChar w:fldCharType="begin"/>
            </w:r>
            <w:r w:rsidR="001821B4">
              <w:rPr>
                <w:noProof/>
                <w:webHidden/>
              </w:rPr>
              <w:instrText xml:space="preserve"> PAGEREF _Toc522715101 \h </w:instrText>
            </w:r>
            <w:r w:rsidR="001821B4">
              <w:rPr>
                <w:noProof/>
                <w:webHidden/>
              </w:rPr>
            </w:r>
            <w:r w:rsidR="001821B4">
              <w:rPr>
                <w:noProof/>
                <w:webHidden/>
              </w:rPr>
              <w:fldChar w:fldCharType="separate"/>
            </w:r>
            <w:r w:rsidR="001821B4">
              <w:rPr>
                <w:noProof/>
                <w:webHidden/>
              </w:rPr>
              <w:t>2</w:t>
            </w:r>
            <w:r w:rsidR="001821B4">
              <w:rPr>
                <w:noProof/>
                <w:webHidden/>
              </w:rPr>
              <w:fldChar w:fldCharType="end"/>
            </w:r>
          </w:hyperlink>
        </w:p>
        <w:p w14:paraId="40704D2C" w14:textId="766A16C6" w:rsidR="001821B4" w:rsidRDefault="00DC6C1A">
          <w:pPr>
            <w:pStyle w:val="Innehll3"/>
            <w:tabs>
              <w:tab w:val="right" w:leader="dot" w:pos="9062"/>
            </w:tabs>
            <w:rPr>
              <w:rFonts w:eastAsiaTheme="minorEastAsia"/>
              <w:noProof/>
              <w:lang w:eastAsia="sv-SE"/>
            </w:rPr>
          </w:pPr>
          <w:hyperlink w:anchor="_Toc522715102" w:history="1">
            <w:r w:rsidR="001821B4" w:rsidRPr="00070821">
              <w:rPr>
                <w:rStyle w:val="Hyperlnk"/>
                <w:noProof/>
              </w:rPr>
              <w:t>Mentorn</w:t>
            </w:r>
            <w:r w:rsidR="001821B4">
              <w:rPr>
                <w:noProof/>
                <w:webHidden/>
              </w:rPr>
              <w:tab/>
            </w:r>
            <w:r w:rsidR="001821B4">
              <w:rPr>
                <w:noProof/>
                <w:webHidden/>
              </w:rPr>
              <w:fldChar w:fldCharType="begin"/>
            </w:r>
            <w:r w:rsidR="001821B4">
              <w:rPr>
                <w:noProof/>
                <w:webHidden/>
              </w:rPr>
              <w:instrText xml:space="preserve"> PAGEREF _Toc522715102 \h </w:instrText>
            </w:r>
            <w:r w:rsidR="001821B4">
              <w:rPr>
                <w:noProof/>
                <w:webHidden/>
              </w:rPr>
            </w:r>
            <w:r w:rsidR="001821B4">
              <w:rPr>
                <w:noProof/>
                <w:webHidden/>
              </w:rPr>
              <w:fldChar w:fldCharType="separate"/>
            </w:r>
            <w:r w:rsidR="001821B4">
              <w:rPr>
                <w:noProof/>
                <w:webHidden/>
              </w:rPr>
              <w:t>3</w:t>
            </w:r>
            <w:r w:rsidR="001821B4">
              <w:rPr>
                <w:noProof/>
                <w:webHidden/>
              </w:rPr>
              <w:fldChar w:fldCharType="end"/>
            </w:r>
          </w:hyperlink>
        </w:p>
        <w:p w14:paraId="2F4D5A44" w14:textId="68FFFAA2" w:rsidR="001821B4" w:rsidRDefault="00DC6C1A">
          <w:pPr>
            <w:pStyle w:val="Innehll3"/>
            <w:tabs>
              <w:tab w:val="right" w:leader="dot" w:pos="9062"/>
            </w:tabs>
            <w:rPr>
              <w:rFonts w:eastAsiaTheme="minorEastAsia"/>
              <w:noProof/>
              <w:lang w:eastAsia="sv-SE"/>
            </w:rPr>
          </w:pPr>
          <w:hyperlink w:anchor="_Toc522715103" w:history="1">
            <w:r w:rsidR="001821B4" w:rsidRPr="00070821">
              <w:rPr>
                <w:rStyle w:val="Hyperlnk"/>
                <w:noProof/>
              </w:rPr>
              <w:t>Elevvårdstid</w:t>
            </w:r>
            <w:r w:rsidR="001821B4">
              <w:rPr>
                <w:noProof/>
                <w:webHidden/>
              </w:rPr>
              <w:tab/>
            </w:r>
            <w:r w:rsidR="001821B4">
              <w:rPr>
                <w:noProof/>
                <w:webHidden/>
              </w:rPr>
              <w:fldChar w:fldCharType="begin"/>
            </w:r>
            <w:r w:rsidR="001821B4">
              <w:rPr>
                <w:noProof/>
                <w:webHidden/>
              </w:rPr>
              <w:instrText xml:space="preserve"> PAGEREF _Toc522715103 \h </w:instrText>
            </w:r>
            <w:r w:rsidR="001821B4">
              <w:rPr>
                <w:noProof/>
                <w:webHidden/>
              </w:rPr>
            </w:r>
            <w:r w:rsidR="001821B4">
              <w:rPr>
                <w:noProof/>
                <w:webHidden/>
              </w:rPr>
              <w:fldChar w:fldCharType="separate"/>
            </w:r>
            <w:r w:rsidR="001821B4">
              <w:rPr>
                <w:noProof/>
                <w:webHidden/>
              </w:rPr>
              <w:t>3</w:t>
            </w:r>
            <w:r w:rsidR="001821B4">
              <w:rPr>
                <w:noProof/>
                <w:webHidden/>
              </w:rPr>
              <w:fldChar w:fldCharType="end"/>
            </w:r>
          </w:hyperlink>
        </w:p>
        <w:p w14:paraId="458CAEE8" w14:textId="08BCBAFB" w:rsidR="001821B4" w:rsidRDefault="00DC6C1A">
          <w:pPr>
            <w:pStyle w:val="Innehll3"/>
            <w:tabs>
              <w:tab w:val="right" w:leader="dot" w:pos="9062"/>
            </w:tabs>
            <w:rPr>
              <w:rFonts w:eastAsiaTheme="minorEastAsia"/>
              <w:noProof/>
              <w:lang w:eastAsia="sv-SE"/>
            </w:rPr>
          </w:pPr>
          <w:hyperlink w:anchor="_Toc522715104" w:history="1">
            <w:r w:rsidR="001821B4" w:rsidRPr="00070821">
              <w:rPr>
                <w:rStyle w:val="Hyperlnk"/>
                <w:noProof/>
              </w:rPr>
              <w:t>Elevhälsoteamet</w:t>
            </w:r>
            <w:r w:rsidR="001821B4">
              <w:rPr>
                <w:noProof/>
                <w:webHidden/>
              </w:rPr>
              <w:tab/>
            </w:r>
            <w:r w:rsidR="001821B4">
              <w:rPr>
                <w:noProof/>
                <w:webHidden/>
              </w:rPr>
              <w:fldChar w:fldCharType="begin"/>
            </w:r>
            <w:r w:rsidR="001821B4">
              <w:rPr>
                <w:noProof/>
                <w:webHidden/>
              </w:rPr>
              <w:instrText xml:space="preserve"> PAGEREF _Toc522715104 \h </w:instrText>
            </w:r>
            <w:r w:rsidR="001821B4">
              <w:rPr>
                <w:noProof/>
                <w:webHidden/>
              </w:rPr>
            </w:r>
            <w:r w:rsidR="001821B4">
              <w:rPr>
                <w:noProof/>
                <w:webHidden/>
              </w:rPr>
              <w:fldChar w:fldCharType="separate"/>
            </w:r>
            <w:r w:rsidR="001821B4">
              <w:rPr>
                <w:noProof/>
                <w:webHidden/>
              </w:rPr>
              <w:t>3</w:t>
            </w:r>
            <w:r w:rsidR="001821B4">
              <w:rPr>
                <w:noProof/>
                <w:webHidden/>
              </w:rPr>
              <w:fldChar w:fldCharType="end"/>
            </w:r>
          </w:hyperlink>
        </w:p>
        <w:p w14:paraId="411EC9B5" w14:textId="04256AED" w:rsidR="001821B4" w:rsidRDefault="00DC6C1A">
          <w:pPr>
            <w:pStyle w:val="Innehll3"/>
            <w:tabs>
              <w:tab w:val="right" w:leader="dot" w:pos="9062"/>
            </w:tabs>
            <w:rPr>
              <w:rFonts w:eastAsiaTheme="minorEastAsia"/>
              <w:noProof/>
              <w:lang w:eastAsia="sv-SE"/>
            </w:rPr>
          </w:pPr>
          <w:hyperlink w:anchor="_Toc522715105" w:history="1">
            <w:r w:rsidR="001821B4" w:rsidRPr="00070821">
              <w:rPr>
                <w:rStyle w:val="Hyperlnk"/>
                <w:noProof/>
              </w:rPr>
              <w:t>Rektor</w:t>
            </w:r>
            <w:r w:rsidR="001821B4">
              <w:rPr>
                <w:noProof/>
                <w:webHidden/>
              </w:rPr>
              <w:tab/>
            </w:r>
            <w:r w:rsidR="001821B4">
              <w:rPr>
                <w:noProof/>
                <w:webHidden/>
              </w:rPr>
              <w:fldChar w:fldCharType="begin"/>
            </w:r>
            <w:r w:rsidR="001821B4">
              <w:rPr>
                <w:noProof/>
                <w:webHidden/>
              </w:rPr>
              <w:instrText xml:space="preserve"> PAGEREF _Toc522715105 \h </w:instrText>
            </w:r>
            <w:r w:rsidR="001821B4">
              <w:rPr>
                <w:noProof/>
                <w:webHidden/>
              </w:rPr>
            </w:r>
            <w:r w:rsidR="001821B4">
              <w:rPr>
                <w:noProof/>
                <w:webHidden/>
              </w:rPr>
              <w:fldChar w:fldCharType="separate"/>
            </w:r>
            <w:r w:rsidR="001821B4">
              <w:rPr>
                <w:noProof/>
                <w:webHidden/>
              </w:rPr>
              <w:t>4</w:t>
            </w:r>
            <w:r w:rsidR="001821B4">
              <w:rPr>
                <w:noProof/>
                <w:webHidden/>
              </w:rPr>
              <w:fldChar w:fldCharType="end"/>
            </w:r>
          </w:hyperlink>
        </w:p>
        <w:p w14:paraId="552CECE9" w14:textId="0AF8D8CA" w:rsidR="001821B4" w:rsidRDefault="00DC6C1A">
          <w:pPr>
            <w:pStyle w:val="Innehll3"/>
            <w:tabs>
              <w:tab w:val="right" w:leader="dot" w:pos="9062"/>
            </w:tabs>
            <w:rPr>
              <w:rFonts w:eastAsiaTheme="minorEastAsia"/>
              <w:noProof/>
              <w:lang w:eastAsia="sv-SE"/>
            </w:rPr>
          </w:pPr>
          <w:hyperlink w:anchor="_Toc522715106" w:history="1">
            <w:r w:rsidR="001821B4" w:rsidRPr="00070821">
              <w:rPr>
                <w:rStyle w:val="Hyperlnk"/>
                <w:noProof/>
              </w:rPr>
              <w:t>Skolkurator</w:t>
            </w:r>
            <w:r w:rsidR="001821B4">
              <w:rPr>
                <w:noProof/>
                <w:webHidden/>
              </w:rPr>
              <w:tab/>
            </w:r>
            <w:r w:rsidR="001821B4">
              <w:rPr>
                <w:noProof/>
                <w:webHidden/>
              </w:rPr>
              <w:fldChar w:fldCharType="begin"/>
            </w:r>
            <w:r w:rsidR="001821B4">
              <w:rPr>
                <w:noProof/>
                <w:webHidden/>
              </w:rPr>
              <w:instrText xml:space="preserve"> PAGEREF _Toc522715106 \h </w:instrText>
            </w:r>
            <w:r w:rsidR="001821B4">
              <w:rPr>
                <w:noProof/>
                <w:webHidden/>
              </w:rPr>
            </w:r>
            <w:r w:rsidR="001821B4">
              <w:rPr>
                <w:noProof/>
                <w:webHidden/>
              </w:rPr>
              <w:fldChar w:fldCharType="separate"/>
            </w:r>
            <w:r w:rsidR="001821B4">
              <w:rPr>
                <w:noProof/>
                <w:webHidden/>
              </w:rPr>
              <w:t>4</w:t>
            </w:r>
            <w:r w:rsidR="001821B4">
              <w:rPr>
                <w:noProof/>
                <w:webHidden/>
              </w:rPr>
              <w:fldChar w:fldCharType="end"/>
            </w:r>
          </w:hyperlink>
        </w:p>
        <w:p w14:paraId="37897D6A" w14:textId="2A6174AF" w:rsidR="001821B4" w:rsidRDefault="00DC6C1A">
          <w:pPr>
            <w:pStyle w:val="Innehll3"/>
            <w:tabs>
              <w:tab w:val="right" w:leader="dot" w:pos="9062"/>
            </w:tabs>
            <w:rPr>
              <w:rFonts w:eastAsiaTheme="minorEastAsia"/>
              <w:noProof/>
              <w:lang w:eastAsia="sv-SE"/>
            </w:rPr>
          </w:pPr>
          <w:hyperlink w:anchor="_Toc522715107" w:history="1">
            <w:r w:rsidR="001821B4" w:rsidRPr="00070821">
              <w:rPr>
                <w:rStyle w:val="Hyperlnk"/>
                <w:noProof/>
              </w:rPr>
              <w:t>Skolsköterska</w:t>
            </w:r>
            <w:r w:rsidR="001821B4">
              <w:rPr>
                <w:noProof/>
                <w:webHidden/>
              </w:rPr>
              <w:tab/>
            </w:r>
            <w:r w:rsidR="001821B4">
              <w:rPr>
                <w:noProof/>
                <w:webHidden/>
              </w:rPr>
              <w:fldChar w:fldCharType="begin"/>
            </w:r>
            <w:r w:rsidR="001821B4">
              <w:rPr>
                <w:noProof/>
                <w:webHidden/>
              </w:rPr>
              <w:instrText xml:space="preserve"> PAGEREF _Toc522715107 \h </w:instrText>
            </w:r>
            <w:r w:rsidR="001821B4">
              <w:rPr>
                <w:noProof/>
                <w:webHidden/>
              </w:rPr>
            </w:r>
            <w:r w:rsidR="001821B4">
              <w:rPr>
                <w:noProof/>
                <w:webHidden/>
              </w:rPr>
              <w:fldChar w:fldCharType="separate"/>
            </w:r>
            <w:r w:rsidR="001821B4">
              <w:rPr>
                <w:noProof/>
                <w:webHidden/>
              </w:rPr>
              <w:t>4</w:t>
            </w:r>
            <w:r w:rsidR="001821B4">
              <w:rPr>
                <w:noProof/>
                <w:webHidden/>
              </w:rPr>
              <w:fldChar w:fldCharType="end"/>
            </w:r>
          </w:hyperlink>
        </w:p>
        <w:p w14:paraId="309D0C06" w14:textId="3CFA8B6E" w:rsidR="001821B4" w:rsidRDefault="00DC6C1A">
          <w:pPr>
            <w:pStyle w:val="Innehll3"/>
            <w:tabs>
              <w:tab w:val="right" w:leader="dot" w:pos="9062"/>
            </w:tabs>
            <w:rPr>
              <w:rFonts w:eastAsiaTheme="minorEastAsia"/>
              <w:noProof/>
              <w:lang w:eastAsia="sv-SE"/>
            </w:rPr>
          </w:pPr>
          <w:hyperlink w:anchor="_Toc522715108" w:history="1">
            <w:r w:rsidR="001821B4" w:rsidRPr="00070821">
              <w:rPr>
                <w:rStyle w:val="Hyperlnk"/>
                <w:noProof/>
              </w:rPr>
              <w:t>Skolpsykolog</w:t>
            </w:r>
            <w:r w:rsidR="001821B4">
              <w:rPr>
                <w:noProof/>
                <w:webHidden/>
              </w:rPr>
              <w:tab/>
            </w:r>
            <w:r w:rsidR="001821B4">
              <w:rPr>
                <w:noProof/>
                <w:webHidden/>
              </w:rPr>
              <w:fldChar w:fldCharType="begin"/>
            </w:r>
            <w:r w:rsidR="001821B4">
              <w:rPr>
                <w:noProof/>
                <w:webHidden/>
              </w:rPr>
              <w:instrText xml:space="preserve"> PAGEREF _Toc522715108 \h </w:instrText>
            </w:r>
            <w:r w:rsidR="001821B4">
              <w:rPr>
                <w:noProof/>
                <w:webHidden/>
              </w:rPr>
            </w:r>
            <w:r w:rsidR="001821B4">
              <w:rPr>
                <w:noProof/>
                <w:webHidden/>
              </w:rPr>
              <w:fldChar w:fldCharType="separate"/>
            </w:r>
            <w:r w:rsidR="001821B4">
              <w:rPr>
                <w:noProof/>
                <w:webHidden/>
              </w:rPr>
              <w:t>4</w:t>
            </w:r>
            <w:r w:rsidR="001821B4">
              <w:rPr>
                <w:noProof/>
                <w:webHidden/>
              </w:rPr>
              <w:fldChar w:fldCharType="end"/>
            </w:r>
          </w:hyperlink>
        </w:p>
        <w:p w14:paraId="13E304B8" w14:textId="4B2D2887" w:rsidR="001821B4" w:rsidRDefault="00DC6C1A">
          <w:pPr>
            <w:pStyle w:val="Innehll3"/>
            <w:tabs>
              <w:tab w:val="right" w:leader="dot" w:pos="9062"/>
            </w:tabs>
            <w:rPr>
              <w:rFonts w:eastAsiaTheme="minorEastAsia"/>
              <w:noProof/>
              <w:lang w:eastAsia="sv-SE"/>
            </w:rPr>
          </w:pPr>
          <w:hyperlink w:anchor="_Toc522715109" w:history="1">
            <w:r w:rsidR="001821B4" w:rsidRPr="00070821">
              <w:rPr>
                <w:rStyle w:val="Hyperlnk"/>
                <w:noProof/>
              </w:rPr>
              <w:t>Specialpedagogisk kompetens</w:t>
            </w:r>
            <w:r w:rsidR="001821B4">
              <w:rPr>
                <w:noProof/>
                <w:webHidden/>
              </w:rPr>
              <w:tab/>
            </w:r>
            <w:r w:rsidR="001821B4">
              <w:rPr>
                <w:noProof/>
                <w:webHidden/>
              </w:rPr>
              <w:fldChar w:fldCharType="begin"/>
            </w:r>
            <w:r w:rsidR="001821B4">
              <w:rPr>
                <w:noProof/>
                <w:webHidden/>
              </w:rPr>
              <w:instrText xml:space="preserve"> PAGEREF _Toc522715109 \h </w:instrText>
            </w:r>
            <w:r w:rsidR="001821B4">
              <w:rPr>
                <w:noProof/>
                <w:webHidden/>
              </w:rPr>
            </w:r>
            <w:r w:rsidR="001821B4">
              <w:rPr>
                <w:noProof/>
                <w:webHidden/>
              </w:rPr>
              <w:fldChar w:fldCharType="separate"/>
            </w:r>
            <w:r w:rsidR="001821B4">
              <w:rPr>
                <w:noProof/>
                <w:webHidden/>
              </w:rPr>
              <w:t>5</w:t>
            </w:r>
            <w:r w:rsidR="001821B4">
              <w:rPr>
                <w:noProof/>
                <w:webHidden/>
              </w:rPr>
              <w:fldChar w:fldCharType="end"/>
            </w:r>
          </w:hyperlink>
        </w:p>
        <w:p w14:paraId="0738C5B6" w14:textId="2FF668E5" w:rsidR="001821B4" w:rsidRDefault="00DC6C1A">
          <w:pPr>
            <w:pStyle w:val="Innehll3"/>
            <w:tabs>
              <w:tab w:val="right" w:leader="dot" w:pos="9062"/>
            </w:tabs>
            <w:rPr>
              <w:rFonts w:eastAsiaTheme="minorEastAsia"/>
              <w:noProof/>
              <w:lang w:eastAsia="sv-SE"/>
            </w:rPr>
          </w:pPr>
          <w:hyperlink w:anchor="_Toc522715110" w:history="1">
            <w:r w:rsidR="001821B4" w:rsidRPr="00070821">
              <w:rPr>
                <w:rStyle w:val="Hyperlnk"/>
                <w:noProof/>
              </w:rPr>
              <w:t>Studie och yrkesvägledare (SYV)</w:t>
            </w:r>
            <w:r w:rsidR="001821B4">
              <w:rPr>
                <w:noProof/>
                <w:webHidden/>
              </w:rPr>
              <w:tab/>
            </w:r>
            <w:r w:rsidR="001821B4">
              <w:rPr>
                <w:noProof/>
                <w:webHidden/>
              </w:rPr>
              <w:fldChar w:fldCharType="begin"/>
            </w:r>
            <w:r w:rsidR="001821B4">
              <w:rPr>
                <w:noProof/>
                <w:webHidden/>
              </w:rPr>
              <w:instrText xml:space="preserve"> PAGEREF _Toc522715110 \h </w:instrText>
            </w:r>
            <w:r w:rsidR="001821B4">
              <w:rPr>
                <w:noProof/>
                <w:webHidden/>
              </w:rPr>
            </w:r>
            <w:r w:rsidR="001821B4">
              <w:rPr>
                <w:noProof/>
                <w:webHidden/>
              </w:rPr>
              <w:fldChar w:fldCharType="separate"/>
            </w:r>
            <w:r w:rsidR="001821B4">
              <w:rPr>
                <w:noProof/>
                <w:webHidden/>
              </w:rPr>
              <w:t>5</w:t>
            </w:r>
            <w:r w:rsidR="001821B4">
              <w:rPr>
                <w:noProof/>
                <w:webHidden/>
              </w:rPr>
              <w:fldChar w:fldCharType="end"/>
            </w:r>
          </w:hyperlink>
        </w:p>
        <w:p w14:paraId="280599CE" w14:textId="1A66BEE2" w:rsidR="001821B4" w:rsidRDefault="00DC6C1A">
          <w:pPr>
            <w:pStyle w:val="Innehll3"/>
            <w:tabs>
              <w:tab w:val="right" w:leader="dot" w:pos="9062"/>
            </w:tabs>
            <w:rPr>
              <w:rFonts w:eastAsiaTheme="minorEastAsia"/>
              <w:noProof/>
              <w:lang w:eastAsia="sv-SE"/>
            </w:rPr>
          </w:pPr>
          <w:hyperlink w:anchor="_Toc522715111" w:history="1">
            <w:r w:rsidR="001821B4" w:rsidRPr="00070821">
              <w:rPr>
                <w:rStyle w:val="Hyperlnk"/>
                <w:noProof/>
              </w:rPr>
              <w:t>Logoped</w:t>
            </w:r>
            <w:r w:rsidR="001821B4">
              <w:rPr>
                <w:noProof/>
                <w:webHidden/>
              </w:rPr>
              <w:tab/>
            </w:r>
            <w:r w:rsidR="001821B4">
              <w:rPr>
                <w:noProof/>
                <w:webHidden/>
              </w:rPr>
              <w:fldChar w:fldCharType="begin"/>
            </w:r>
            <w:r w:rsidR="001821B4">
              <w:rPr>
                <w:noProof/>
                <w:webHidden/>
              </w:rPr>
              <w:instrText xml:space="preserve"> PAGEREF _Toc522715111 \h </w:instrText>
            </w:r>
            <w:r w:rsidR="001821B4">
              <w:rPr>
                <w:noProof/>
                <w:webHidden/>
              </w:rPr>
            </w:r>
            <w:r w:rsidR="001821B4">
              <w:rPr>
                <w:noProof/>
                <w:webHidden/>
              </w:rPr>
              <w:fldChar w:fldCharType="separate"/>
            </w:r>
            <w:r w:rsidR="001821B4">
              <w:rPr>
                <w:noProof/>
                <w:webHidden/>
              </w:rPr>
              <w:t>5</w:t>
            </w:r>
            <w:r w:rsidR="001821B4">
              <w:rPr>
                <w:noProof/>
                <w:webHidden/>
              </w:rPr>
              <w:fldChar w:fldCharType="end"/>
            </w:r>
          </w:hyperlink>
        </w:p>
        <w:p w14:paraId="79EA40A2" w14:textId="31AAC7A4" w:rsidR="001821B4" w:rsidRDefault="00DC6C1A">
          <w:pPr>
            <w:pStyle w:val="Innehll3"/>
            <w:tabs>
              <w:tab w:val="right" w:leader="dot" w:pos="9062"/>
            </w:tabs>
            <w:rPr>
              <w:rFonts w:eastAsiaTheme="minorEastAsia"/>
              <w:noProof/>
              <w:lang w:eastAsia="sv-SE"/>
            </w:rPr>
          </w:pPr>
          <w:hyperlink w:anchor="_Toc522715112" w:history="1">
            <w:r w:rsidR="001821B4" w:rsidRPr="00070821">
              <w:rPr>
                <w:rStyle w:val="Hyperlnk"/>
                <w:noProof/>
              </w:rPr>
              <w:t>Elevhälsoteamet på Palmbladsskolan består av:</w:t>
            </w:r>
            <w:r w:rsidR="001821B4">
              <w:rPr>
                <w:noProof/>
                <w:webHidden/>
              </w:rPr>
              <w:tab/>
            </w:r>
            <w:r w:rsidR="001821B4">
              <w:rPr>
                <w:noProof/>
                <w:webHidden/>
              </w:rPr>
              <w:fldChar w:fldCharType="begin"/>
            </w:r>
            <w:r w:rsidR="001821B4">
              <w:rPr>
                <w:noProof/>
                <w:webHidden/>
              </w:rPr>
              <w:instrText xml:space="preserve"> PAGEREF _Toc522715112 \h </w:instrText>
            </w:r>
            <w:r w:rsidR="001821B4">
              <w:rPr>
                <w:noProof/>
                <w:webHidden/>
              </w:rPr>
            </w:r>
            <w:r w:rsidR="001821B4">
              <w:rPr>
                <w:noProof/>
                <w:webHidden/>
              </w:rPr>
              <w:fldChar w:fldCharType="separate"/>
            </w:r>
            <w:r w:rsidR="001821B4">
              <w:rPr>
                <w:noProof/>
                <w:webHidden/>
              </w:rPr>
              <w:t>5</w:t>
            </w:r>
            <w:r w:rsidR="001821B4">
              <w:rPr>
                <w:noProof/>
                <w:webHidden/>
              </w:rPr>
              <w:fldChar w:fldCharType="end"/>
            </w:r>
          </w:hyperlink>
        </w:p>
        <w:p w14:paraId="2ABE8E06" w14:textId="706E4C39" w:rsidR="001821B4" w:rsidRDefault="00DC6C1A">
          <w:pPr>
            <w:pStyle w:val="Innehll2"/>
            <w:tabs>
              <w:tab w:val="right" w:leader="dot" w:pos="9062"/>
            </w:tabs>
            <w:rPr>
              <w:rFonts w:eastAsiaTheme="minorEastAsia"/>
              <w:noProof/>
              <w:lang w:eastAsia="sv-SE"/>
            </w:rPr>
          </w:pPr>
          <w:hyperlink w:anchor="_Toc522715113" w:history="1">
            <w:r w:rsidR="001821B4" w:rsidRPr="00070821">
              <w:rPr>
                <w:rStyle w:val="Hyperlnk"/>
                <w:noProof/>
              </w:rPr>
              <w:t>Arbetsgång vid elevhälsoärenden</w:t>
            </w:r>
            <w:r w:rsidR="001821B4">
              <w:rPr>
                <w:noProof/>
                <w:webHidden/>
              </w:rPr>
              <w:tab/>
            </w:r>
            <w:r w:rsidR="001821B4">
              <w:rPr>
                <w:noProof/>
                <w:webHidden/>
              </w:rPr>
              <w:fldChar w:fldCharType="begin"/>
            </w:r>
            <w:r w:rsidR="001821B4">
              <w:rPr>
                <w:noProof/>
                <w:webHidden/>
              </w:rPr>
              <w:instrText xml:space="preserve"> PAGEREF _Toc522715113 \h </w:instrText>
            </w:r>
            <w:r w:rsidR="001821B4">
              <w:rPr>
                <w:noProof/>
                <w:webHidden/>
              </w:rPr>
            </w:r>
            <w:r w:rsidR="001821B4">
              <w:rPr>
                <w:noProof/>
                <w:webHidden/>
              </w:rPr>
              <w:fldChar w:fldCharType="separate"/>
            </w:r>
            <w:r w:rsidR="001821B4">
              <w:rPr>
                <w:noProof/>
                <w:webHidden/>
              </w:rPr>
              <w:t>5</w:t>
            </w:r>
            <w:r w:rsidR="001821B4">
              <w:rPr>
                <w:noProof/>
                <w:webHidden/>
              </w:rPr>
              <w:fldChar w:fldCharType="end"/>
            </w:r>
          </w:hyperlink>
        </w:p>
        <w:p w14:paraId="6B5B49BA" w14:textId="0F7D21B5" w:rsidR="001821B4" w:rsidRDefault="00DC6C1A">
          <w:pPr>
            <w:pStyle w:val="Innehll2"/>
            <w:tabs>
              <w:tab w:val="right" w:leader="dot" w:pos="9062"/>
            </w:tabs>
            <w:rPr>
              <w:rFonts w:eastAsiaTheme="minorEastAsia"/>
              <w:noProof/>
              <w:lang w:eastAsia="sv-SE"/>
            </w:rPr>
          </w:pPr>
          <w:hyperlink w:anchor="_Toc522715114" w:history="1">
            <w:r w:rsidR="001821B4" w:rsidRPr="00070821">
              <w:rPr>
                <w:rStyle w:val="Hyperlnk"/>
                <w:noProof/>
              </w:rPr>
              <w:t>Dokumentation</w:t>
            </w:r>
            <w:r w:rsidR="001821B4">
              <w:rPr>
                <w:noProof/>
                <w:webHidden/>
              </w:rPr>
              <w:tab/>
            </w:r>
            <w:r w:rsidR="001821B4">
              <w:rPr>
                <w:noProof/>
                <w:webHidden/>
              </w:rPr>
              <w:fldChar w:fldCharType="begin"/>
            </w:r>
            <w:r w:rsidR="001821B4">
              <w:rPr>
                <w:noProof/>
                <w:webHidden/>
              </w:rPr>
              <w:instrText xml:space="preserve"> PAGEREF _Toc522715114 \h </w:instrText>
            </w:r>
            <w:r w:rsidR="001821B4">
              <w:rPr>
                <w:noProof/>
                <w:webHidden/>
              </w:rPr>
            </w:r>
            <w:r w:rsidR="001821B4">
              <w:rPr>
                <w:noProof/>
                <w:webHidden/>
              </w:rPr>
              <w:fldChar w:fldCharType="separate"/>
            </w:r>
            <w:r w:rsidR="001821B4">
              <w:rPr>
                <w:noProof/>
                <w:webHidden/>
              </w:rPr>
              <w:t>9</w:t>
            </w:r>
            <w:r w:rsidR="001821B4">
              <w:rPr>
                <w:noProof/>
                <w:webHidden/>
              </w:rPr>
              <w:fldChar w:fldCharType="end"/>
            </w:r>
          </w:hyperlink>
        </w:p>
        <w:p w14:paraId="282864B3" w14:textId="63D6313F" w:rsidR="001821B4" w:rsidRDefault="00DC6C1A">
          <w:pPr>
            <w:pStyle w:val="Innehll2"/>
            <w:tabs>
              <w:tab w:val="right" w:leader="dot" w:pos="9062"/>
            </w:tabs>
            <w:rPr>
              <w:rFonts w:eastAsiaTheme="minorEastAsia"/>
              <w:noProof/>
              <w:lang w:eastAsia="sv-SE"/>
            </w:rPr>
          </w:pPr>
          <w:hyperlink w:anchor="_Toc522715115" w:history="1">
            <w:r w:rsidR="001821B4" w:rsidRPr="00070821">
              <w:rPr>
                <w:rStyle w:val="Hyperlnk"/>
                <w:noProof/>
              </w:rPr>
              <w:t>Sekretess</w:t>
            </w:r>
            <w:r w:rsidR="001821B4">
              <w:rPr>
                <w:noProof/>
                <w:webHidden/>
              </w:rPr>
              <w:tab/>
            </w:r>
            <w:r w:rsidR="001821B4">
              <w:rPr>
                <w:noProof/>
                <w:webHidden/>
              </w:rPr>
              <w:fldChar w:fldCharType="begin"/>
            </w:r>
            <w:r w:rsidR="001821B4">
              <w:rPr>
                <w:noProof/>
                <w:webHidden/>
              </w:rPr>
              <w:instrText xml:space="preserve"> PAGEREF _Toc522715115 \h </w:instrText>
            </w:r>
            <w:r w:rsidR="001821B4">
              <w:rPr>
                <w:noProof/>
                <w:webHidden/>
              </w:rPr>
            </w:r>
            <w:r w:rsidR="001821B4">
              <w:rPr>
                <w:noProof/>
                <w:webHidden/>
              </w:rPr>
              <w:fldChar w:fldCharType="separate"/>
            </w:r>
            <w:r w:rsidR="001821B4">
              <w:rPr>
                <w:noProof/>
                <w:webHidden/>
              </w:rPr>
              <w:t>9</w:t>
            </w:r>
            <w:r w:rsidR="001821B4">
              <w:rPr>
                <w:noProof/>
                <w:webHidden/>
              </w:rPr>
              <w:fldChar w:fldCharType="end"/>
            </w:r>
          </w:hyperlink>
        </w:p>
        <w:p w14:paraId="30ABF1E2" w14:textId="7024600B" w:rsidR="001821B4" w:rsidRDefault="00DC6C1A">
          <w:pPr>
            <w:pStyle w:val="Innehll2"/>
            <w:tabs>
              <w:tab w:val="right" w:leader="dot" w:pos="9062"/>
            </w:tabs>
            <w:rPr>
              <w:rFonts w:eastAsiaTheme="minorEastAsia"/>
              <w:noProof/>
              <w:lang w:eastAsia="sv-SE"/>
            </w:rPr>
          </w:pPr>
          <w:hyperlink w:anchor="_Toc522715116" w:history="1">
            <w:r w:rsidR="001821B4" w:rsidRPr="00070821">
              <w:rPr>
                <w:rStyle w:val="Hyperlnk"/>
                <w:noProof/>
              </w:rPr>
              <w:t>Anmälningsplikt</w:t>
            </w:r>
            <w:r w:rsidR="001821B4">
              <w:rPr>
                <w:noProof/>
                <w:webHidden/>
              </w:rPr>
              <w:tab/>
            </w:r>
            <w:r w:rsidR="001821B4">
              <w:rPr>
                <w:noProof/>
                <w:webHidden/>
              </w:rPr>
              <w:fldChar w:fldCharType="begin"/>
            </w:r>
            <w:r w:rsidR="001821B4">
              <w:rPr>
                <w:noProof/>
                <w:webHidden/>
              </w:rPr>
              <w:instrText xml:space="preserve"> PAGEREF _Toc522715116 \h </w:instrText>
            </w:r>
            <w:r w:rsidR="001821B4">
              <w:rPr>
                <w:noProof/>
                <w:webHidden/>
              </w:rPr>
            </w:r>
            <w:r w:rsidR="001821B4">
              <w:rPr>
                <w:noProof/>
                <w:webHidden/>
              </w:rPr>
              <w:fldChar w:fldCharType="separate"/>
            </w:r>
            <w:r w:rsidR="001821B4">
              <w:rPr>
                <w:noProof/>
                <w:webHidden/>
              </w:rPr>
              <w:t>10</w:t>
            </w:r>
            <w:r w:rsidR="001821B4">
              <w:rPr>
                <w:noProof/>
                <w:webHidden/>
              </w:rPr>
              <w:fldChar w:fldCharType="end"/>
            </w:r>
          </w:hyperlink>
        </w:p>
        <w:p w14:paraId="4F6B302F" w14:textId="098867F7" w:rsidR="001821B4" w:rsidRDefault="00DC6C1A">
          <w:pPr>
            <w:pStyle w:val="Innehll2"/>
            <w:tabs>
              <w:tab w:val="right" w:leader="dot" w:pos="9062"/>
            </w:tabs>
            <w:rPr>
              <w:rFonts w:eastAsiaTheme="minorEastAsia"/>
              <w:noProof/>
              <w:lang w:eastAsia="sv-SE"/>
            </w:rPr>
          </w:pPr>
          <w:hyperlink w:anchor="_Toc522715117" w:history="1">
            <w:r w:rsidR="001821B4" w:rsidRPr="00070821">
              <w:rPr>
                <w:rStyle w:val="Hyperlnk"/>
                <w:rFonts w:ascii="Times New Roman" w:hAnsi="Times New Roman"/>
                <w:noProof/>
              </w:rPr>
              <w:t>Uppföljning och utvärdering av elevhälsoarbetet</w:t>
            </w:r>
            <w:r w:rsidR="001821B4">
              <w:rPr>
                <w:noProof/>
                <w:webHidden/>
              </w:rPr>
              <w:tab/>
            </w:r>
            <w:r w:rsidR="001821B4">
              <w:rPr>
                <w:noProof/>
                <w:webHidden/>
              </w:rPr>
              <w:fldChar w:fldCharType="begin"/>
            </w:r>
            <w:r w:rsidR="001821B4">
              <w:rPr>
                <w:noProof/>
                <w:webHidden/>
              </w:rPr>
              <w:instrText xml:space="preserve"> PAGEREF _Toc522715117 \h </w:instrText>
            </w:r>
            <w:r w:rsidR="001821B4">
              <w:rPr>
                <w:noProof/>
                <w:webHidden/>
              </w:rPr>
            </w:r>
            <w:r w:rsidR="001821B4">
              <w:rPr>
                <w:noProof/>
                <w:webHidden/>
              </w:rPr>
              <w:fldChar w:fldCharType="separate"/>
            </w:r>
            <w:r w:rsidR="001821B4">
              <w:rPr>
                <w:noProof/>
                <w:webHidden/>
              </w:rPr>
              <w:t>10</w:t>
            </w:r>
            <w:r w:rsidR="001821B4">
              <w:rPr>
                <w:noProof/>
                <w:webHidden/>
              </w:rPr>
              <w:fldChar w:fldCharType="end"/>
            </w:r>
          </w:hyperlink>
        </w:p>
        <w:p w14:paraId="5E24670B" w14:textId="10842D42" w:rsidR="001821B4" w:rsidRDefault="00DC6C1A">
          <w:pPr>
            <w:pStyle w:val="Innehll2"/>
            <w:tabs>
              <w:tab w:val="right" w:leader="dot" w:pos="9062"/>
            </w:tabs>
            <w:rPr>
              <w:rFonts w:eastAsiaTheme="minorEastAsia"/>
              <w:noProof/>
              <w:lang w:eastAsia="sv-SE"/>
            </w:rPr>
          </w:pPr>
          <w:hyperlink w:anchor="_Toc522715118" w:history="1">
            <w:r w:rsidR="001821B4" w:rsidRPr="00070821">
              <w:rPr>
                <w:rStyle w:val="Hyperlnk"/>
                <w:rFonts w:ascii="Times New Roman" w:hAnsi="Times New Roman"/>
                <w:noProof/>
              </w:rPr>
              <w:t>EHTs mål och strategier för kommande år</w:t>
            </w:r>
            <w:r w:rsidR="001821B4">
              <w:rPr>
                <w:noProof/>
                <w:webHidden/>
              </w:rPr>
              <w:tab/>
            </w:r>
            <w:r w:rsidR="001821B4">
              <w:rPr>
                <w:noProof/>
                <w:webHidden/>
              </w:rPr>
              <w:fldChar w:fldCharType="begin"/>
            </w:r>
            <w:r w:rsidR="001821B4">
              <w:rPr>
                <w:noProof/>
                <w:webHidden/>
              </w:rPr>
              <w:instrText xml:space="preserve"> PAGEREF _Toc522715118 \h </w:instrText>
            </w:r>
            <w:r w:rsidR="001821B4">
              <w:rPr>
                <w:noProof/>
                <w:webHidden/>
              </w:rPr>
            </w:r>
            <w:r w:rsidR="001821B4">
              <w:rPr>
                <w:noProof/>
                <w:webHidden/>
              </w:rPr>
              <w:fldChar w:fldCharType="separate"/>
            </w:r>
            <w:r w:rsidR="001821B4">
              <w:rPr>
                <w:noProof/>
                <w:webHidden/>
              </w:rPr>
              <w:t>10</w:t>
            </w:r>
            <w:r w:rsidR="001821B4">
              <w:rPr>
                <w:noProof/>
                <w:webHidden/>
              </w:rPr>
              <w:fldChar w:fldCharType="end"/>
            </w:r>
          </w:hyperlink>
        </w:p>
        <w:p w14:paraId="35920762" w14:textId="5FB429BC" w:rsidR="001821B4" w:rsidRDefault="00DC6C1A">
          <w:pPr>
            <w:pStyle w:val="Innehll2"/>
            <w:tabs>
              <w:tab w:val="right" w:leader="dot" w:pos="9062"/>
            </w:tabs>
            <w:rPr>
              <w:rFonts w:eastAsiaTheme="minorEastAsia"/>
              <w:noProof/>
              <w:lang w:eastAsia="sv-SE"/>
            </w:rPr>
          </w:pPr>
          <w:hyperlink w:anchor="_Toc522715119" w:history="1">
            <w:r w:rsidR="001821B4" w:rsidRPr="00070821">
              <w:rPr>
                <w:rStyle w:val="Hyperlnk"/>
                <w:rFonts w:ascii="Times New Roman" w:hAnsi="Times New Roman"/>
                <w:noProof/>
              </w:rPr>
              <w:t>Dokument som kompletterar elevhälsoplanen</w:t>
            </w:r>
            <w:r w:rsidR="001821B4">
              <w:rPr>
                <w:noProof/>
                <w:webHidden/>
              </w:rPr>
              <w:tab/>
            </w:r>
            <w:r w:rsidR="001821B4">
              <w:rPr>
                <w:noProof/>
                <w:webHidden/>
              </w:rPr>
              <w:fldChar w:fldCharType="begin"/>
            </w:r>
            <w:r w:rsidR="001821B4">
              <w:rPr>
                <w:noProof/>
                <w:webHidden/>
              </w:rPr>
              <w:instrText xml:space="preserve"> PAGEREF _Toc522715119 \h </w:instrText>
            </w:r>
            <w:r w:rsidR="001821B4">
              <w:rPr>
                <w:noProof/>
                <w:webHidden/>
              </w:rPr>
            </w:r>
            <w:r w:rsidR="001821B4">
              <w:rPr>
                <w:noProof/>
                <w:webHidden/>
              </w:rPr>
              <w:fldChar w:fldCharType="separate"/>
            </w:r>
            <w:r w:rsidR="001821B4">
              <w:rPr>
                <w:noProof/>
                <w:webHidden/>
              </w:rPr>
              <w:t>10</w:t>
            </w:r>
            <w:r w:rsidR="001821B4">
              <w:rPr>
                <w:noProof/>
                <w:webHidden/>
              </w:rPr>
              <w:fldChar w:fldCharType="end"/>
            </w:r>
          </w:hyperlink>
        </w:p>
        <w:p w14:paraId="3E321424" w14:textId="519557AE" w:rsidR="001821B4" w:rsidRDefault="00DC6C1A">
          <w:pPr>
            <w:pStyle w:val="Innehll2"/>
            <w:tabs>
              <w:tab w:val="right" w:leader="dot" w:pos="9062"/>
            </w:tabs>
            <w:rPr>
              <w:rFonts w:eastAsiaTheme="minorEastAsia"/>
              <w:noProof/>
              <w:lang w:eastAsia="sv-SE"/>
            </w:rPr>
          </w:pPr>
          <w:hyperlink w:anchor="_Toc522715120" w:history="1">
            <w:r w:rsidR="001821B4" w:rsidRPr="00070821">
              <w:rPr>
                <w:rStyle w:val="Hyperlnk"/>
                <w:noProof/>
              </w:rPr>
              <w:t>Externa resurser</w:t>
            </w:r>
            <w:r w:rsidR="001821B4">
              <w:rPr>
                <w:noProof/>
                <w:webHidden/>
              </w:rPr>
              <w:tab/>
            </w:r>
            <w:r w:rsidR="001821B4">
              <w:rPr>
                <w:noProof/>
                <w:webHidden/>
              </w:rPr>
              <w:fldChar w:fldCharType="begin"/>
            </w:r>
            <w:r w:rsidR="001821B4">
              <w:rPr>
                <w:noProof/>
                <w:webHidden/>
              </w:rPr>
              <w:instrText xml:space="preserve"> PAGEREF _Toc522715120 \h </w:instrText>
            </w:r>
            <w:r w:rsidR="001821B4">
              <w:rPr>
                <w:noProof/>
                <w:webHidden/>
              </w:rPr>
            </w:r>
            <w:r w:rsidR="001821B4">
              <w:rPr>
                <w:noProof/>
                <w:webHidden/>
              </w:rPr>
              <w:fldChar w:fldCharType="separate"/>
            </w:r>
            <w:r w:rsidR="001821B4">
              <w:rPr>
                <w:noProof/>
                <w:webHidden/>
              </w:rPr>
              <w:t>10</w:t>
            </w:r>
            <w:r w:rsidR="001821B4">
              <w:rPr>
                <w:noProof/>
                <w:webHidden/>
              </w:rPr>
              <w:fldChar w:fldCharType="end"/>
            </w:r>
          </w:hyperlink>
        </w:p>
        <w:p w14:paraId="18F738D7" w14:textId="3115399E" w:rsidR="00E70F6D" w:rsidRPr="00E70F6D" w:rsidRDefault="00E70F6D">
          <w:pPr>
            <w:rPr>
              <w:rFonts w:ascii="Times New Roman" w:hAnsi="Times New Roman" w:cs="Times New Roman"/>
              <w:sz w:val="28"/>
              <w:szCs w:val="28"/>
            </w:rPr>
          </w:pPr>
          <w:r w:rsidRPr="00E93A12">
            <w:rPr>
              <w:rFonts w:ascii="Times New Roman" w:hAnsi="Times New Roman" w:cs="Times New Roman"/>
              <w:b/>
              <w:bCs/>
              <w:sz w:val="28"/>
              <w:szCs w:val="28"/>
            </w:rPr>
            <w:fldChar w:fldCharType="end"/>
          </w:r>
        </w:p>
      </w:sdtContent>
    </w:sdt>
    <w:p w14:paraId="18F738D8" w14:textId="77777777" w:rsidR="00E10A6D" w:rsidRDefault="00E10A6D" w:rsidP="00E10A6D"/>
    <w:p w14:paraId="18F738D9" w14:textId="77777777" w:rsidR="00E10A6D" w:rsidRDefault="00E10A6D" w:rsidP="00E10A6D"/>
    <w:p w14:paraId="18F738DA" w14:textId="3175DAD5" w:rsidR="00E10A6D" w:rsidRDefault="00430E5E" w:rsidP="00E10A6D">
      <w:r>
        <w:rPr>
          <w:rFonts w:ascii="Times New Roman" w:hAnsi="Times New Roman" w:cs="Times New Roman"/>
          <w:b/>
          <w:noProof/>
          <w:lang w:eastAsia="sv-SE"/>
        </w:rPr>
        <w:lastRenderedPageBreak/>
        <mc:AlternateContent>
          <mc:Choice Requires="wps">
            <w:drawing>
              <wp:anchor distT="0" distB="0" distL="114300" distR="114300" simplePos="0" relativeHeight="251668480" behindDoc="0" locked="0" layoutInCell="1" allowOverlap="1" wp14:anchorId="18F73962" wp14:editId="3437CC81">
                <wp:simplePos x="0" y="0"/>
                <wp:positionH relativeFrom="column">
                  <wp:posOffset>4383405</wp:posOffset>
                </wp:positionH>
                <wp:positionV relativeFrom="paragraph">
                  <wp:posOffset>-360045</wp:posOffset>
                </wp:positionV>
                <wp:extent cx="1981200" cy="1600200"/>
                <wp:effectExtent l="0" t="0" r="0" b="19050"/>
                <wp:wrapNone/>
                <wp:docPr id="4" name="Textruta 4"/>
                <wp:cNvGraphicFramePr/>
                <a:graphic xmlns:a="http://schemas.openxmlformats.org/drawingml/2006/main">
                  <a:graphicData uri="http://schemas.microsoft.com/office/word/2010/wordprocessingShape">
                    <wps:wsp>
                      <wps:cNvSpPr txBox="1"/>
                      <wps:spPr>
                        <a:xfrm>
                          <a:off x="0" y="0"/>
                          <a:ext cx="1981200" cy="1600200"/>
                        </a:xfrm>
                        <a:prstGeom prst="rect">
                          <a:avLst/>
                        </a:prstGeom>
                        <a:noFill/>
                        <a:ln>
                          <a:noFill/>
                        </a:ln>
                      </wps:spPr>
                      <wps:style>
                        <a:lnRef idx="3">
                          <a:schemeClr val="lt1"/>
                        </a:lnRef>
                        <a:fillRef idx="1">
                          <a:schemeClr val="accent4"/>
                        </a:fillRef>
                        <a:effectRef idx="1">
                          <a:schemeClr val="accent4"/>
                        </a:effectRef>
                        <a:fontRef idx="minor">
                          <a:schemeClr val="lt1"/>
                        </a:fontRef>
                      </wps:style>
                      <wps:txbx>
                        <w:txbxContent>
                          <w:p w14:paraId="18F73972" w14:textId="77777777" w:rsidR="00430E5E" w:rsidRPr="008A092F" w:rsidRDefault="00430E5E"/>
                          <w:p w14:paraId="18F73973" w14:textId="77777777" w:rsidR="00430E5E" w:rsidRDefault="00430E5E">
                            <w:r>
                              <w:t>Ett barn som lär sig mår bra.</w:t>
                            </w:r>
                          </w:p>
                          <w:p w14:paraId="18F73974" w14:textId="77777777" w:rsidR="00430E5E" w:rsidRDefault="00430E5E">
                            <w:r>
                              <w:t xml:space="preserve"> Ett barn som mår bra lär sig.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73962" id="_x0000_t202" coordsize="21600,21600" o:spt="202" path="m,l,21600r21600,l21600,xe">
                <v:stroke joinstyle="miter"/>
                <v:path gradientshapeok="t" o:connecttype="rect"/>
              </v:shapetype>
              <v:shape id="Textruta 4" o:spid="_x0000_s1026" type="#_x0000_t202" style="position:absolute;margin-left:345.15pt;margin-top:-28.35pt;width:156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3ndwIAAEgFAAAOAAAAZHJzL2Uyb0RvYy54bWysVE1v2zAMvQ/YfxB0Xx13WdcGdYosRYcB&#10;QVu0HXpWZCkxIImaxMTOfv0o2Um7LpcNu9gS+fj1SOryqrOGbVWIDbiKlycjzpSTUDduVfHvTzcf&#10;zjmLKFwtDDhV8Z2K/Gr6/t1l6yfqFNZgahUYOXFx0vqKrxH9pCiiXCsr4gl45UipIViBdA2rog6i&#10;Je/WFKej0VnRQqh9AKliJOl1r+TT7F9rJfFO66iQmYpTbpi/IX+X6VtML8VkFYRfN3JIQ/xDFlY0&#10;joIeXF0LFGwTmj9c2UYGiKDxRIItQOtGqlwDVVOO3lTzuBZe5VqInOgPNMX/51bebu8Da+qKjzlz&#10;wlKLnlSHYUP5jxM7rY8TAj16gmH3BTrq8l4eSZiK7nSw6U/lMNITz7sDt+SMyWR0cV5SwziTpCvP&#10;RqN0If/Fi7kPEb8qsCwdKh6oeZlTsV1E7KF7SIrm4KYxJjfQuN8E5DNJipR7n2M+4c6ohDPuQWmq&#10;mbL6mAPkaVNzE9hW0JwYzBVmL4RMJpoiHYzKY0ZCSuUwU0aGAz6ZqjyFf2N8sMiRweHB2DYOwrHo&#10;LynrHr+vvq85lY/dshv6uYR6R+0M0K9D9PKmIcoXIuK9CDT/1CbaabyjjzbQVhyGE2drCD+PyROe&#10;xpK0nLW0TxWPPzYiKM7MN0cDe1GOx2kB82X86fMpXcJrzfK1xm3sHKgVJb0eXuZjwqPZH3UA+0yr&#10;P0tRSSWcpNgVx/1xjv2W09Mh1WyWQbRyXuDCPXqZXCd600A9dc8i+GHqkAb2FvabJyZvhq/HJksH&#10;sw2CbvJkJoJ7VgfiaV3zbA9PS3oPXt8z6uUBnP4CAAD//wMAUEsDBBQABgAIAAAAIQBjmYDb4QAA&#10;AAwBAAAPAAAAZHJzL2Rvd25yZXYueG1sTI/PTsJAEIfvJr7DZky8GNgVpIXaLVETjScSkQdYukNb&#10;6c423aWUt3c46W3+fPnNN/l6dK0YsA+NJw2PUwUCqfS2oUrD7vt9sgQRoiFrWk+o4YIB1sXtTW4y&#10;68/0hcM2VoJDKGRGQx1jl0kZyhqdCVPfIfHu4HtnIrd9JW1vzhzuWjlTKpHONMQXatPhW43lcXty&#10;GtClvqyPH5vD0+bSDOnrZ/rw47W+vxtfnkFEHOMfDFd9VoeCnfb+RDaIVkOyUnNGNUwWSQriSig1&#10;49Geq9ViDrLI5f8nil8AAAD//wMAUEsBAi0AFAAGAAgAAAAhALaDOJL+AAAA4QEAABMAAAAAAAAA&#10;AAAAAAAAAAAAAFtDb250ZW50X1R5cGVzXS54bWxQSwECLQAUAAYACAAAACEAOP0h/9YAAACUAQAA&#10;CwAAAAAAAAAAAAAAAAAvAQAAX3JlbHMvLnJlbHNQSwECLQAUAAYACAAAACEA+cbd53cCAABIBQAA&#10;DgAAAAAAAAAAAAAAAAAuAgAAZHJzL2Uyb0RvYy54bWxQSwECLQAUAAYACAAAACEAY5mA2+EAAAAM&#10;AQAADwAAAAAAAAAAAAAAAADRBAAAZHJzL2Rvd25yZXYueG1sUEsFBgAAAAAEAAQA8wAAAN8FAAAA&#10;AA==&#10;" filled="f" stroked="f" strokeweight="3pt">
                <v:shadow on="t" color="black" opacity="24903f" origin=",.5" offset="0,.55556mm"/>
                <v:textbox>
                  <w:txbxContent>
                    <w:p w14:paraId="18F73972" w14:textId="77777777" w:rsidR="00430E5E" w:rsidRPr="008A092F" w:rsidRDefault="00430E5E"/>
                    <w:p w14:paraId="18F73973" w14:textId="77777777" w:rsidR="00430E5E" w:rsidRDefault="00430E5E">
                      <w:r>
                        <w:t>Ett barn som lär sig mår bra.</w:t>
                      </w:r>
                    </w:p>
                    <w:p w14:paraId="18F73974" w14:textId="77777777" w:rsidR="00430E5E" w:rsidRDefault="00430E5E">
                      <w:r>
                        <w:t xml:space="preserve"> Ett barn som mår bra lär sig.</w:t>
                      </w:r>
                    </w:p>
                  </w:txbxContent>
                </v:textbox>
              </v:shape>
            </w:pict>
          </mc:Fallback>
        </mc:AlternateContent>
      </w:r>
    </w:p>
    <w:p w14:paraId="18F738DB" w14:textId="77777777" w:rsidR="00E10A6D" w:rsidRDefault="00E10A6D" w:rsidP="00E10A6D"/>
    <w:p w14:paraId="18F738DC" w14:textId="32C45822" w:rsidR="00D33E39" w:rsidRPr="008A092F" w:rsidRDefault="008A092F" w:rsidP="008F456B">
      <w:pPr>
        <w:widowControl w:val="0"/>
        <w:autoSpaceDE w:val="0"/>
        <w:autoSpaceDN w:val="0"/>
        <w:adjustRightInd w:val="0"/>
        <w:rPr>
          <w:rFonts w:ascii="Times New Roman" w:hAnsi="Times New Roman"/>
          <w:sz w:val="24"/>
          <w:szCs w:val="24"/>
        </w:rPr>
      </w:pPr>
      <w:bookmarkStart w:id="2" w:name="_Toc465027305"/>
      <w:r w:rsidRPr="00430E5E">
        <w:rPr>
          <w:rFonts w:ascii="Times New Roman" w:hAnsi="Times New Roman" w:cs="Times New Roman"/>
          <w:b/>
          <w:noProof/>
          <w:sz w:val="32"/>
          <w:szCs w:val="32"/>
          <w:lang w:eastAsia="sv-SE"/>
        </w:rPr>
        <mc:AlternateContent>
          <mc:Choice Requires="wps">
            <w:drawing>
              <wp:anchor distT="0" distB="0" distL="114300" distR="114300" simplePos="0" relativeHeight="251663360" behindDoc="0" locked="0" layoutInCell="1" allowOverlap="1" wp14:anchorId="18F73964" wp14:editId="18F73965">
                <wp:simplePos x="0" y="0"/>
                <wp:positionH relativeFrom="margin">
                  <wp:posOffset>4244340</wp:posOffset>
                </wp:positionH>
                <wp:positionV relativeFrom="margin">
                  <wp:posOffset>-716280</wp:posOffset>
                </wp:positionV>
                <wp:extent cx="2179320" cy="2232660"/>
                <wp:effectExtent l="19050" t="0" r="30480" b="15240"/>
                <wp:wrapSquare wrapText="bothSides"/>
                <wp:docPr id="3" name="Hjärta 3"/>
                <wp:cNvGraphicFramePr/>
                <a:graphic xmlns:a="http://schemas.openxmlformats.org/drawingml/2006/main">
                  <a:graphicData uri="http://schemas.microsoft.com/office/word/2010/wordprocessingShape">
                    <wps:wsp>
                      <wps:cNvSpPr/>
                      <wps:spPr>
                        <a:xfrm>
                          <a:off x="0" y="0"/>
                          <a:ext cx="2179320" cy="2232660"/>
                        </a:xfrm>
                        <a:prstGeom prst="hear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EDC5A" id="Hjärta 3" o:spid="_x0000_s1026" style="position:absolute;margin-left:334.2pt;margin-top:-56.4pt;width:171.6pt;height:17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2179320,22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RmdgIAADkFAAAOAAAAZHJzL2Uyb0RvYy54bWysVMFu2zAMvQ/YPwi6r46dtF2DOkXQotuA&#10;og3WDj2rslR7kEWNUuJk37M/2Y+Nkh236IoNGOaDLIrkI/lE6vRs2xq2UegbsCXPDyacKSuhauxj&#10;yb/cXb57z5kPwlbCgFUl3ynPzxZv35x2bq4KqMFUChmBWD/vXMnrENw8y7ysVSv8AThlSakBWxFI&#10;xMesQtERemuyYjI5yjrAyiFI5T2dXvRKvkj4WisZbrT2KjBTcsotpBXT+hDXbHEq5o8oXN3IIQ3x&#10;D1m0orEUdIS6EEGwNTa/QbWNRPCgw4GENgOtG6lSDVRNPnlRzW0tnEq1EDnejTT5/wcrrzcrZE1V&#10;8ilnVrR0RR+//vyBlP40ktM5PyebW7fCQfK0jZVuNbbxTzWwbSJ0NxKqtoFJOizy45NpQbxL0hXF&#10;tDg6SpRnT+4OffigoGVxQ3UpgSExKTZXPlBMst3bkBDz6TNIu7AzKiZh7GelqYwYM3mnBlLnBtlG&#10;0NULKZUNs15Vi0r1x4cT+mKZFGT0SFICjMi6MWbEzv+E3cMM9tFVpf4bnSd/dx49UmSwYXRuGwv4&#10;GoAJ+VCA7u33JPXURJYeoNrRJSP03e+dvGyI7Cvhw0ogtTtdEI1wuKFFG+hKDsOOsxrw+2vn0Z5u&#10;i7ScdTQ+Jfff1gIVZ+aTpf48yWezOG9JmB0exybA55qH5xq7bs+Brimnx8LJtI32wey3GqG9p0lf&#10;xqikElZS7JLLgHvhPPRjTW+FVMtlMqMZcyJc2VsnI3hkNfbS3fZeoBs6LlCzXsN+1MT8Rd/1ttHT&#10;wnIdQDepKZ94Hfim+UyNM7wl8QF4Lierpxdv8QsAAP//AwBQSwMEFAAGAAgAAAAhAKuIimPgAAAA&#10;DQEAAA8AAABkcnMvZG93bnJldi54bWxMj8FOwzAQRO9I/IO1SNxaxwGiELKpAoheKaXq2Y1NHDVe&#10;R7HTBr4e9wTH1T7NvClXs+3ZSY++c4QglgkwTY1THbUIu8+3RQ7MB0lK9o40wrf2sKqur0pZKHem&#10;D33ahpbFEPKFRDAhDAXnvjHaSr90g6b4+3KjlSGeY8vVKM8x3PY8TZKMW9lRbDBy0C9GN8ftZBGe&#10;m66e9vzVrE397n7U4+bhuN4g3t7M9ROwoOfwB8NFP6pDFZ0ObiLlWY+QZfl9RBEWQqRxxAVJhMiA&#10;HRDSuzwHXpX8/4rqFwAA//8DAFBLAQItABQABgAIAAAAIQC2gziS/gAAAOEBAAATAAAAAAAAAAAA&#10;AAAAAAAAAABbQ29udGVudF9UeXBlc10ueG1sUEsBAi0AFAAGAAgAAAAhADj9If/WAAAAlAEAAAsA&#10;AAAAAAAAAAAAAAAALwEAAF9yZWxzLy5yZWxzUEsBAi0AFAAGAAgAAAAhAMvJlGZ2AgAAOQUAAA4A&#10;AAAAAAAAAAAAAAAALgIAAGRycy9lMm9Eb2MueG1sUEsBAi0AFAAGAAgAAAAhAKuIimPgAAAADQEA&#10;AA8AAAAAAAAAAAAAAAAA0AQAAGRycy9kb3ducmV2LnhtbFBLBQYAAAAABAAEAPMAAADdBQAAAAA=&#10;" path="m1089660,558165v454025,-1302385,2224723,,,1674495c-1135063,558165,635635,-744220,1089660,558165xe" fillcolor="#8064a2 [3207]" strokecolor="#3f3151 [1607]" strokeweight="2pt">
                <v:path arrowok="t" o:connecttype="custom" o:connectlocs="1089660,558165;1089660,2232660;1089660,558165" o:connectangles="0,0,0"/>
                <w10:wrap type="square" anchorx="margin" anchory="margin"/>
              </v:shape>
            </w:pict>
          </mc:Fallback>
        </mc:AlternateContent>
      </w:r>
      <w:bookmarkStart w:id="3" w:name="_Toc522715095"/>
      <w:r w:rsidR="00FB29E4" w:rsidRPr="00430E5E">
        <w:rPr>
          <w:rStyle w:val="Rubrik2Char"/>
          <w:sz w:val="32"/>
          <w:szCs w:val="32"/>
        </w:rPr>
        <w:t>Inledning</w:t>
      </w:r>
      <w:bookmarkEnd w:id="2"/>
      <w:bookmarkEnd w:id="3"/>
      <w:r w:rsidR="00FB29E4" w:rsidRPr="00430E5E">
        <w:rPr>
          <w:rStyle w:val="Rubrik2Char"/>
          <w:sz w:val="32"/>
          <w:szCs w:val="32"/>
        </w:rPr>
        <w:t xml:space="preserve"> </w:t>
      </w:r>
      <w:r w:rsidR="00FB29E4">
        <w:br/>
      </w:r>
      <w:r w:rsidR="008F456B" w:rsidRPr="008F456B">
        <w:rPr>
          <w:rFonts w:ascii="Times New Roman" w:hAnsi="Times New Roman" w:cs="Times New Roman"/>
          <w:i/>
          <w:sz w:val="24"/>
          <w:szCs w:val="24"/>
        </w:rPr>
        <w:t>”Vi ska tända gnistor istället för att släcka bränder”</w:t>
      </w:r>
      <w:r w:rsidR="008F456B">
        <w:rPr>
          <w:rFonts w:ascii="Times New Roman" w:hAnsi="Times New Roman" w:cs="Times New Roman"/>
          <w:b/>
        </w:rPr>
        <w:br/>
      </w:r>
      <w:proofErr w:type="spellStart"/>
      <w:r w:rsidR="00135DB9" w:rsidRPr="00323BDF">
        <w:rPr>
          <w:rFonts w:ascii="Times New Roman" w:hAnsi="Times New Roman"/>
          <w:sz w:val="24"/>
          <w:szCs w:val="24"/>
        </w:rPr>
        <w:t>E</w:t>
      </w:r>
      <w:r w:rsidR="00135DB9">
        <w:rPr>
          <w:rFonts w:ascii="Times New Roman" w:hAnsi="Times New Roman"/>
          <w:sz w:val="24"/>
          <w:szCs w:val="24"/>
        </w:rPr>
        <w:t>levhälsoteamets</w:t>
      </w:r>
      <w:proofErr w:type="spellEnd"/>
      <w:r w:rsidR="00323BDF" w:rsidRPr="00323BDF">
        <w:rPr>
          <w:rFonts w:ascii="Times New Roman" w:hAnsi="Times New Roman"/>
          <w:sz w:val="24"/>
          <w:szCs w:val="24"/>
        </w:rPr>
        <w:t xml:space="preserve"> </w:t>
      </w:r>
      <w:proofErr w:type="spellStart"/>
      <w:r w:rsidR="00323BDF" w:rsidRPr="00323BDF">
        <w:rPr>
          <w:rFonts w:ascii="Times New Roman" w:hAnsi="Times New Roman"/>
          <w:sz w:val="24"/>
          <w:szCs w:val="24"/>
        </w:rPr>
        <w:t>mål</w:t>
      </w:r>
      <w:proofErr w:type="spellEnd"/>
      <w:r w:rsidR="00323BDF" w:rsidRPr="00323BDF">
        <w:rPr>
          <w:rFonts w:ascii="Times New Roman" w:hAnsi="Times New Roman"/>
          <w:sz w:val="24"/>
          <w:szCs w:val="24"/>
        </w:rPr>
        <w:t xml:space="preserve"> </w:t>
      </w:r>
      <w:proofErr w:type="spellStart"/>
      <w:r w:rsidR="00323BDF" w:rsidRPr="00323BDF">
        <w:rPr>
          <w:rFonts w:ascii="Times New Roman" w:hAnsi="Times New Roman"/>
          <w:sz w:val="24"/>
          <w:szCs w:val="24"/>
        </w:rPr>
        <w:t>är</w:t>
      </w:r>
      <w:proofErr w:type="spellEnd"/>
      <w:r w:rsidR="00323BDF" w:rsidRPr="00323BDF">
        <w:rPr>
          <w:rFonts w:ascii="Times New Roman" w:hAnsi="Times New Roman"/>
          <w:sz w:val="24"/>
          <w:szCs w:val="24"/>
        </w:rPr>
        <w:t xml:space="preserve"> att skapa en så positiv lärandesituation som möjligt för eleverna. Den ska omfatta medicinska, psykologiska, psykosociala och specialpedagogiska insatser. Elevhälsans roll ska främst vara förebyggande och hälsofrämjande. Elevhälsan ska också stödja elevernas utveckling mot utbildningens mål och i det individuellt riktade arbetet har elevhälsan ett särskilt ansvar för att undanröja hinder för varje enskild elevs lärande och utveckling. Det är allas ansvar att vara uppmärksam på att elever mår bra och inte far illa. Elevernas utveckling i skolan är beroende av samspelet mellan lärare, vårdnadshavare, andra vuxna och kamrater. Vi strävar mot att möta varje elev utifrån hans/hennes förutsättningar och behov i det dagliga skolarbetet.</w:t>
      </w:r>
    </w:p>
    <w:p w14:paraId="18F738DD" w14:textId="77777777" w:rsidR="009140F0" w:rsidRPr="00430E5E" w:rsidRDefault="008B0766" w:rsidP="00E10A6D">
      <w:pPr>
        <w:pStyle w:val="Rubrik2"/>
        <w:rPr>
          <w:sz w:val="32"/>
          <w:szCs w:val="32"/>
        </w:rPr>
      </w:pPr>
      <w:bookmarkStart w:id="4" w:name="_Toc522715096"/>
      <w:r w:rsidRPr="00430E5E">
        <w:rPr>
          <w:sz w:val="32"/>
          <w:szCs w:val="32"/>
        </w:rPr>
        <w:t>B</w:t>
      </w:r>
      <w:r w:rsidR="009140F0" w:rsidRPr="00430E5E">
        <w:rPr>
          <w:sz w:val="32"/>
          <w:szCs w:val="32"/>
        </w:rPr>
        <w:t>akgrund</w:t>
      </w:r>
      <w:bookmarkEnd w:id="4"/>
    </w:p>
    <w:p w14:paraId="18F738DE" w14:textId="77777777" w:rsidR="008B0766" w:rsidRPr="00FB29E4" w:rsidRDefault="00323BDF" w:rsidP="008B0766">
      <w:pPr>
        <w:rPr>
          <w:rFonts w:ascii="Times New Roman" w:eastAsiaTheme="majorEastAsia" w:hAnsi="Times New Roman" w:cstheme="majorBidi"/>
          <w:bCs/>
          <w:sz w:val="24"/>
          <w:szCs w:val="24"/>
        </w:rPr>
      </w:pPr>
      <w:r>
        <w:rPr>
          <w:rFonts w:ascii="Times New Roman" w:eastAsiaTheme="majorEastAsia" w:hAnsi="Times New Roman" w:cstheme="majorBidi"/>
          <w:bCs/>
          <w:sz w:val="24"/>
          <w:szCs w:val="24"/>
        </w:rPr>
        <w:t>EHT</w:t>
      </w:r>
      <w:r w:rsidR="008B0766" w:rsidRPr="00FB29E4">
        <w:rPr>
          <w:rFonts w:ascii="Times New Roman" w:eastAsiaTheme="majorEastAsia" w:hAnsi="Times New Roman" w:cstheme="majorBidi"/>
          <w:bCs/>
          <w:sz w:val="24"/>
          <w:szCs w:val="24"/>
        </w:rPr>
        <w:t xml:space="preserve"> ska medverka till att stärka skolans hälsofrämjande och förebyggande arbete, på så vis ska </w:t>
      </w:r>
      <w:r>
        <w:rPr>
          <w:rFonts w:ascii="Times New Roman" w:eastAsiaTheme="majorEastAsia" w:hAnsi="Times New Roman" w:cstheme="majorBidi"/>
          <w:bCs/>
          <w:sz w:val="24"/>
          <w:szCs w:val="24"/>
        </w:rPr>
        <w:t>EHT</w:t>
      </w:r>
      <w:r w:rsidR="008B0766" w:rsidRPr="00FB29E4">
        <w:rPr>
          <w:rFonts w:ascii="Times New Roman" w:eastAsiaTheme="majorEastAsia" w:hAnsi="Times New Roman" w:cstheme="majorBidi"/>
          <w:bCs/>
          <w:sz w:val="24"/>
          <w:szCs w:val="24"/>
        </w:rPr>
        <w:t xml:space="preserve"> stödja elevens utveckling mot utbildningens mål.</w:t>
      </w:r>
    </w:p>
    <w:p w14:paraId="18F738DF" w14:textId="77777777" w:rsidR="009140F0" w:rsidRPr="00430E5E" w:rsidRDefault="009140F0" w:rsidP="009140F0">
      <w:pPr>
        <w:pStyle w:val="Rubrik2"/>
        <w:rPr>
          <w:rFonts w:ascii="Times New Roman" w:hAnsi="Times New Roman" w:cs="Times New Roman"/>
          <w:sz w:val="32"/>
          <w:szCs w:val="32"/>
        </w:rPr>
      </w:pPr>
      <w:bookmarkStart w:id="5" w:name="_Toc522715097"/>
      <w:r w:rsidRPr="00430E5E">
        <w:rPr>
          <w:rFonts w:ascii="Times New Roman" w:hAnsi="Times New Roman" w:cs="Times New Roman"/>
          <w:sz w:val="32"/>
          <w:szCs w:val="32"/>
        </w:rPr>
        <w:t>Elevhälsoplanens syfte</w:t>
      </w:r>
      <w:bookmarkEnd w:id="5"/>
    </w:p>
    <w:p w14:paraId="18F738E0" w14:textId="77777777" w:rsidR="008A55E3" w:rsidRPr="008A55E3" w:rsidRDefault="008A55E3" w:rsidP="008A55E3">
      <w:pPr>
        <w:rPr>
          <w:rFonts w:ascii="Times New Roman" w:hAnsi="Times New Roman" w:cs="Times New Roman"/>
          <w:sz w:val="24"/>
          <w:szCs w:val="24"/>
        </w:rPr>
      </w:pPr>
      <w:r w:rsidRPr="008A55E3">
        <w:rPr>
          <w:rFonts w:ascii="Times New Roman" w:hAnsi="Times New Roman" w:cs="Times New Roman"/>
          <w:sz w:val="24"/>
          <w:szCs w:val="24"/>
        </w:rPr>
        <w:t>Syftet med den lokala elevhälsoplanen är att den ska utgöra ett stöd och fungera som en ledstång för samtliga medarbetare på skolan och underlätta ett systematiskt, strukturerat arbetssätt i elevhälsoarbetet.</w:t>
      </w:r>
    </w:p>
    <w:p w14:paraId="18F738E1" w14:textId="77777777" w:rsidR="009140F0" w:rsidRPr="00430E5E" w:rsidRDefault="00323BDF" w:rsidP="009140F0">
      <w:pPr>
        <w:pStyle w:val="Rubrik2"/>
        <w:rPr>
          <w:rFonts w:ascii="Times New Roman" w:hAnsi="Times New Roman" w:cs="Times New Roman"/>
          <w:sz w:val="32"/>
          <w:szCs w:val="32"/>
        </w:rPr>
      </w:pPr>
      <w:bookmarkStart w:id="6" w:name="_Toc522715098"/>
      <w:proofErr w:type="gramStart"/>
      <w:r w:rsidRPr="00430E5E">
        <w:rPr>
          <w:rFonts w:ascii="Times New Roman" w:hAnsi="Times New Roman" w:cs="Times New Roman"/>
          <w:sz w:val="32"/>
          <w:szCs w:val="32"/>
        </w:rPr>
        <w:t>EHT</w:t>
      </w:r>
      <w:r w:rsidR="009140F0" w:rsidRPr="00430E5E">
        <w:rPr>
          <w:rFonts w:ascii="Times New Roman" w:hAnsi="Times New Roman" w:cs="Times New Roman"/>
          <w:sz w:val="32"/>
          <w:szCs w:val="32"/>
        </w:rPr>
        <w:t>s</w:t>
      </w:r>
      <w:proofErr w:type="gramEnd"/>
      <w:r w:rsidR="009140F0" w:rsidRPr="00430E5E">
        <w:rPr>
          <w:rFonts w:ascii="Times New Roman" w:hAnsi="Times New Roman" w:cs="Times New Roman"/>
          <w:sz w:val="32"/>
          <w:szCs w:val="32"/>
        </w:rPr>
        <w:t xml:space="preserve"> uppdrag</w:t>
      </w:r>
      <w:bookmarkEnd w:id="6"/>
    </w:p>
    <w:p w14:paraId="18F738E2" w14:textId="24AF9294" w:rsidR="008A55E3" w:rsidRPr="008A55E3" w:rsidRDefault="008A55E3" w:rsidP="008A55E3">
      <w:pPr>
        <w:rPr>
          <w:rFonts w:ascii="Times New Roman" w:hAnsi="Times New Roman" w:cs="Times New Roman"/>
          <w:sz w:val="24"/>
          <w:szCs w:val="24"/>
        </w:rPr>
      </w:pPr>
      <w:r w:rsidRPr="008A55E3">
        <w:rPr>
          <w:rFonts w:ascii="Times New Roman" w:hAnsi="Times New Roman" w:cs="Times New Roman"/>
          <w:sz w:val="24"/>
          <w:szCs w:val="24"/>
        </w:rPr>
        <w:t xml:space="preserve">Uppdraget för </w:t>
      </w:r>
      <w:r w:rsidR="00323BDF">
        <w:rPr>
          <w:rFonts w:ascii="Times New Roman" w:hAnsi="Times New Roman" w:cs="Times New Roman"/>
          <w:sz w:val="24"/>
          <w:szCs w:val="24"/>
        </w:rPr>
        <w:t>EHT</w:t>
      </w:r>
      <w:r w:rsidRPr="008A55E3">
        <w:rPr>
          <w:rFonts w:ascii="Times New Roman" w:hAnsi="Times New Roman" w:cs="Times New Roman"/>
          <w:sz w:val="24"/>
          <w:szCs w:val="24"/>
        </w:rPr>
        <w:t xml:space="preserve"> utgår från den nya skollagen (2010:800). </w:t>
      </w:r>
      <w:proofErr w:type="gramStart"/>
      <w:r w:rsidR="00323BDF">
        <w:rPr>
          <w:rFonts w:ascii="Times New Roman" w:hAnsi="Times New Roman" w:cs="Times New Roman"/>
          <w:sz w:val="24"/>
          <w:szCs w:val="24"/>
        </w:rPr>
        <w:t>EHT</w:t>
      </w:r>
      <w:r w:rsidRPr="008A55E3">
        <w:rPr>
          <w:rFonts w:ascii="Times New Roman" w:hAnsi="Times New Roman" w:cs="Times New Roman"/>
          <w:sz w:val="24"/>
          <w:szCs w:val="24"/>
        </w:rPr>
        <w:t>s</w:t>
      </w:r>
      <w:proofErr w:type="gramEnd"/>
      <w:r w:rsidRPr="008A55E3">
        <w:rPr>
          <w:rFonts w:ascii="Times New Roman" w:hAnsi="Times New Roman" w:cs="Times New Roman"/>
          <w:sz w:val="24"/>
          <w:szCs w:val="24"/>
        </w:rPr>
        <w:t xml:space="preserve"> mål är att skapa en posi</w:t>
      </w:r>
      <w:r>
        <w:rPr>
          <w:rFonts w:ascii="Times New Roman" w:hAnsi="Times New Roman" w:cs="Times New Roman"/>
          <w:sz w:val="24"/>
          <w:szCs w:val="24"/>
        </w:rPr>
        <w:t xml:space="preserve">tiv lärandesituation för </w:t>
      </w:r>
      <w:r w:rsidRPr="008A55E3">
        <w:rPr>
          <w:rFonts w:ascii="Times New Roman" w:hAnsi="Times New Roman" w:cs="Times New Roman"/>
          <w:sz w:val="24"/>
          <w:szCs w:val="24"/>
        </w:rPr>
        <w:t xml:space="preserve">eleven. </w:t>
      </w:r>
      <w:r w:rsidR="00323BDF">
        <w:rPr>
          <w:rFonts w:ascii="Times New Roman" w:hAnsi="Times New Roman" w:cs="Times New Roman"/>
          <w:sz w:val="24"/>
          <w:szCs w:val="24"/>
        </w:rPr>
        <w:t>EHT</w:t>
      </w:r>
      <w:r w:rsidRPr="008A55E3">
        <w:rPr>
          <w:rFonts w:ascii="Times New Roman" w:hAnsi="Times New Roman" w:cs="Times New Roman"/>
          <w:sz w:val="24"/>
          <w:szCs w:val="24"/>
        </w:rPr>
        <w:t xml:space="preserve"> bidrar me</w:t>
      </w:r>
      <w:r w:rsidR="006408C4">
        <w:rPr>
          <w:rFonts w:ascii="Times New Roman" w:hAnsi="Times New Roman" w:cs="Times New Roman"/>
          <w:sz w:val="24"/>
          <w:szCs w:val="24"/>
        </w:rPr>
        <w:t>d insatser som stödjer</w:t>
      </w:r>
      <w:r w:rsidRPr="008A55E3">
        <w:rPr>
          <w:rFonts w:ascii="Times New Roman" w:hAnsi="Times New Roman" w:cs="Times New Roman"/>
          <w:sz w:val="24"/>
          <w:szCs w:val="24"/>
        </w:rPr>
        <w:t xml:space="preserve"> elevers hälsa, lärande och utveckling. </w:t>
      </w:r>
      <w:r w:rsidR="00323BDF">
        <w:rPr>
          <w:rFonts w:ascii="Times New Roman" w:hAnsi="Times New Roman" w:cs="Times New Roman"/>
          <w:sz w:val="24"/>
          <w:szCs w:val="24"/>
        </w:rPr>
        <w:t>EHT</w:t>
      </w:r>
      <w:r w:rsidRPr="008A55E3">
        <w:rPr>
          <w:rFonts w:ascii="Times New Roman" w:hAnsi="Times New Roman" w:cs="Times New Roman"/>
          <w:sz w:val="24"/>
          <w:szCs w:val="24"/>
        </w:rPr>
        <w:t xml:space="preserve"> ska omfatta medicinska, psykologiska, psykosociala samt specialpedagogiska insatser och ska främst vara förebyggande och hälsofrämjande. Detta innebär att elevhälsoteamet st</w:t>
      </w:r>
      <w:r w:rsidR="00DB76CF">
        <w:rPr>
          <w:rFonts w:ascii="Times New Roman" w:hAnsi="Times New Roman" w:cs="Times New Roman"/>
          <w:sz w:val="24"/>
          <w:szCs w:val="24"/>
        </w:rPr>
        <w:t>ödjer personal,</w:t>
      </w:r>
      <w:r>
        <w:rPr>
          <w:rFonts w:ascii="Times New Roman" w:hAnsi="Times New Roman" w:cs="Times New Roman"/>
          <w:sz w:val="24"/>
          <w:szCs w:val="24"/>
        </w:rPr>
        <w:t xml:space="preserve"> </w:t>
      </w:r>
      <w:r w:rsidRPr="008A55E3">
        <w:rPr>
          <w:rFonts w:ascii="Times New Roman" w:hAnsi="Times New Roman" w:cs="Times New Roman"/>
          <w:sz w:val="24"/>
          <w:szCs w:val="24"/>
        </w:rPr>
        <w:t xml:space="preserve">elever och deras vårdnadshavare. Rektor leder och ansvarar för </w:t>
      </w:r>
      <w:proofErr w:type="gramStart"/>
      <w:r w:rsidR="00323BDF">
        <w:rPr>
          <w:rFonts w:ascii="Times New Roman" w:hAnsi="Times New Roman" w:cs="Times New Roman"/>
          <w:sz w:val="24"/>
          <w:szCs w:val="24"/>
        </w:rPr>
        <w:t>EHT</w:t>
      </w:r>
      <w:r w:rsidRPr="008A55E3">
        <w:rPr>
          <w:rFonts w:ascii="Times New Roman" w:hAnsi="Times New Roman" w:cs="Times New Roman"/>
          <w:sz w:val="24"/>
          <w:szCs w:val="24"/>
        </w:rPr>
        <w:t>s</w:t>
      </w:r>
      <w:proofErr w:type="gramEnd"/>
      <w:r w:rsidRPr="008A55E3">
        <w:rPr>
          <w:rFonts w:ascii="Times New Roman" w:hAnsi="Times New Roman" w:cs="Times New Roman"/>
          <w:sz w:val="24"/>
          <w:szCs w:val="24"/>
        </w:rPr>
        <w:t xml:space="preserve"> arbete på skolan.</w:t>
      </w:r>
    </w:p>
    <w:p w14:paraId="18F738E3" w14:textId="546F6486" w:rsidR="009140F0" w:rsidRPr="00430E5E" w:rsidRDefault="00257926" w:rsidP="009140F0">
      <w:pPr>
        <w:pStyle w:val="Rubrik2"/>
        <w:rPr>
          <w:rFonts w:ascii="Times New Roman" w:hAnsi="Times New Roman" w:cs="Times New Roman"/>
          <w:sz w:val="32"/>
          <w:szCs w:val="32"/>
        </w:rPr>
      </w:pPr>
      <w:bookmarkStart w:id="7" w:name="_Toc522715099"/>
      <w:r w:rsidRPr="00430E5E">
        <w:rPr>
          <w:rFonts w:ascii="Times New Roman" w:hAnsi="Times New Roman" w:cs="Times New Roman"/>
          <w:sz w:val="32"/>
          <w:szCs w:val="32"/>
        </w:rPr>
        <w:t>Elevhälso</w:t>
      </w:r>
      <w:r w:rsidR="009140F0" w:rsidRPr="00430E5E">
        <w:rPr>
          <w:rFonts w:ascii="Times New Roman" w:hAnsi="Times New Roman" w:cs="Times New Roman"/>
          <w:sz w:val="32"/>
          <w:szCs w:val="32"/>
        </w:rPr>
        <w:t>ansvar</w:t>
      </w:r>
      <w:r w:rsidR="00DB76CF" w:rsidRPr="00430E5E">
        <w:rPr>
          <w:rFonts w:ascii="Times New Roman" w:hAnsi="Times New Roman" w:cs="Times New Roman"/>
          <w:sz w:val="32"/>
          <w:szCs w:val="32"/>
        </w:rPr>
        <w:t xml:space="preserve"> </w:t>
      </w:r>
      <w:r w:rsidR="00D808BE" w:rsidRPr="00430E5E">
        <w:rPr>
          <w:rFonts w:ascii="Times New Roman" w:hAnsi="Times New Roman" w:cs="Times New Roman"/>
          <w:sz w:val="32"/>
          <w:szCs w:val="32"/>
        </w:rPr>
        <w:t>och organisering på skolan</w:t>
      </w:r>
      <w:bookmarkEnd w:id="7"/>
    </w:p>
    <w:p w14:paraId="18F738E5" w14:textId="3C3C5C36" w:rsidR="008B34AE" w:rsidRPr="00257926" w:rsidRDefault="00257926" w:rsidP="00257926">
      <w:pPr>
        <w:autoSpaceDE w:val="0"/>
        <w:autoSpaceDN w:val="0"/>
        <w:adjustRightInd w:val="0"/>
        <w:spacing w:after="0" w:line="240" w:lineRule="auto"/>
        <w:rPr>
          <w:rFonts w:ascii="Times New Roman" w:hAnsi="Times New Roman" w:cs="Times New Roman"/>
          <w:color w:val="000000"/>
          <w:sz w:val="23"/>
          <w:szCs w:val="23"/>
        </w:rPr>
      </w:pPr>
      <w:r w:rsidRPr="00257926">
        <w:rPr>
          <w:rFonts w:ascii="Times New Roman" w:hAnsi="Times New Roman" w:cs="Times New Roman"/>
          <w:color w:val="000000"/>
          <w:sz w:val="23"/>
          <w:szCs w:val="23"/>
        </w:rPr>
        <w:t xml:space="preserve">På </w:t>
      </w:r>
      <w:r w:rsidR="00323BDF">
        <w:rPr>
          <w:rFonts w:ascii="Times New Roman" w:hAnsi="Times New Roman" w:cs="Times New Roman"/>
          <w:color w:val="000000"/>
          <w:sz w:val="23"/>
          <w:szCs w:val="23"/>
        </w:rPr>
        <w:t>Palmbladsskolan</w:t>
      </w:r>
      <w:r w:rsidRPr="00257926">
        <w:rPr>
          <w:rFonts w:ascii="Times New Roman" w:hAnsi="Times New Roman" w:cs="Times New Roman"/>
          <w:color w:val="000000"/>
          <w:sz w:val="23"/>
          <w:szCs w:val="23"/>
        </w:rPr>
        <w:t xml:space="preserve"> har vi alla oavsett </w:t>
      </w:r>
      <w:r w:rsidR="00DB76CF">
        <w:rPr>
          <w:rFonts w:ascii="Times New Roman" w:hAnsi="Times New Roman" w:cs="Times New Roman"/>
          <w:color w:val="000000"/>
          <w:sz w:val="23"/>
          <w:szCs w:val="23"/>
        </w:rPr>
        <w:t xml:space="preserve">profession ett gemensamt ansvar. </w:t>
      </w:r>
    </w:p>
    <w:p w14:paraId="18F738E6" w14:textId="77777777" w:rsidR="00257926" w:rsidRPr="00CA361B" w:rsidRDefault="00257926" w:rsidP="00323BDF">
      <w:pPr>
        <w:pStyle w:val="Rubrik3"/>
        <w:rPr>
          <w:sz w:val="24"/>
          <w:szCs w:val="24"/>
        </w:rPr>
      </w:pPr>
      <w:bookmarkStart w:id="8" w:name="_Toc522715100"/>
      <w:r w:rsidRPr="00CA361B">
        <w:rPr>
          <w:sz w:val="24"/>
          <w:szCs w:val="24"/>
        </w:rPr>
        <w:t>Alla vuxna på skolan</w:t>
      </w:r>
      <w:bookmarkEnd w:id="8"/>
      <w:r w:rsidRPr="00CA361B">
        <w:rPr>
          <w:sz w:val="24"/>
          <w:szCs w:val="24"/>
        </w:rPr>
        <w:t xml:space="preserve"> </w:t>
      </w:r>
    </w:p>
    <w:p w14:paraId="18F738E8" w14:textId="5B9926DB" w:rsidR="008B34AE" w:rsidRPr="00FE21DA" w:rsidRDefault="00257926" w:rsidP="00257926">
      <w:pPr>
        <w:autoSpaceDE w:val="0"/>
        <w:autoSpaceDN w:val="0"/>
        <w:adjustRightInd w:val="0"/>
        <w:spacing w:after="0" w:line="240" w:lineRule="auto"/>
        <w:rPr>
          <w:rFonts w:ascii="Times New Roman" w:hAnsi="Times New Roman" w:cs="Times New Roman"/>
          <w:color w:val="FF0000"/>
          <w:sz w:val="23"/>
          <w:szCs w:val="23"/>
        </w:rPr>
      </w:pPr>
      <w:r w:rsidRPr="00257926">
        <w:rPr>
          <w:rFonts w:ascii="Times New Roman" w:hAnsi="Times New Roman" w:cs="Times New Roman"/>
          <w:color w:val="000000"/>
          <w:sz w:val="23"/>
          <w:szCs w:val="23"/>
        </w:rPr>
        <w:t xml:space="preserve">Alla som arbetar på skolan har ett ansvar att uppmärksamma problem/behov. Det är också viktigt att ”se” eleverna, samtala med dem och skapa goda relationer. </w:t>
      </w:r>
      <w:r w:rsidR="00FE21DA">
        <w:rPr>
          <w:rFonts w:ascii="Times New Roman" w:hAnsi="Times New Roman" w:cs="Times New Roman"/>
          <w:color w:val="000000"/>
          <w:sz w:val="23"/>
          <w:szCs w:val="23"/>
        </w:rPr>
        <w:t xml:space="preserve">Alla som arbetar på Palmbladsskolan har en anmälningsskyldighet enligt Socialtjänstlagen 14 kapitlet 1§. Skyldigheten innebär att alla som arbetar på skolan skall anmäla till socialtjänsten vid </w:t>
      </w:r>
      <w:r w:rsidR="00FE21DA" w:rsidRPr="00FE21DA">
        <w:rPr>
          <w:rFonts w:ascii="Times New Roman" w:hAnsi="Times New Roman" w:cs="Times New Roman"/>
          <w:b/>
          <w:color w:val="000000"/>
          <w:sz w:val="23"/>
          <w:szCs w:val="23"/>
        </w:rPr>
        <w:t>misstanke</w:t>
      </w:r>
      <w:r w:rsidR="00FE21DA">
        <w:rPr>
          <w:rFonts w:ascii="Times New Roman" w:hAnsi="Times New Roman" w:cs="Times New Roman"/>
          <w:color w:val="000000"/>
          <w:sz w:val="23"/>
          <w:szCs w:val="23"/>
        </w:rPr>
        <w:t xml:space="preserve"> om att ett barn far illa på n</w:t>
      </w:r>
      <w:r w:rsidR="00430E5E">
        <w:rPr>
          <w:rFonts w:ascii="Times New Roman" w:hAnsi="Times New Roman" w:cs="Times New Roman"/>
          <w:color w:val="000000"/>
          <w:sz w:val="23"/>
          <w:szCs w:val="23"/>
        </w:rPr>
        <w:t>ågot sätt (se mer information under punkten Anmälningsplikt).</w:t>
      </w:r>
    </w:p>
    <w:p w14:paraId="18F738E9" w14:textId="77777777" w:rsidR="00257926" w:rsidRPr="00CA361B" w:rsidRDefault="00257926" w:rsidP="00323BDF">
      <w:pPr>
        <w:pStyle w:val="Rubrik3"/>
        <w:rPr>
          <w:sz w:val="24"/>
          <w:szCs w:val="24"/>
        </w:rPr>
      </w:pPr>
      <w:bookmarkStart w:id="9" w:name="_Toc522715101"/>
      <w:r w:rsidRPr="00CA361B">
        <w:rPr>
          <w:sz w:val="24"/>
          <w:szCs w:val="24"/>
        </w:rPr>
        <w:lastRenderedPageBreak/>
        <w:t>Pedagoger</w:t>
      </w:r>
      <w:bookmarkEnd w:id="9"/>
      <w:r w:rsidRPr="00CA361B">
        <w:rPr>
          <w:sz w:val="24"/>
          <w:szCs w:val="24"/>
        </w:rPr>
        <w:t xml:space="preserve"> </w:t>
      </w:r>
    </w:p>
    <w:p w14:paraId="18F738EA" w14:textId="5945F7F4" w:rsidR="003A4663" w:rsidRPr="00BF3A0E" w:rsidRDefault="00BF3A0E" w:rsidP="00257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Ämneslärare och </w:t>
      </w:r>
      <w:r w:rsidR="00257926" w:rsidRPr="008F7B6E">
        <w:rPr>
          <w:rFonts w:ascii="Times New Roman" w:hAnsi="Times New Roman" w:cs="Times New Roman"/>
          <w:sz w:val="24"/>
          <w:szCs w:val="24"/>
        </w:rPr>
        <w:t xml:space="preserve">undervisande lärare diskuterar elevers behov utifrån </w:t>
      </w:r>
      <w:r w:rsidR="00D31872" w:rsidRPr="008F7B6E">
        <w:rPr>
          <w:rFonts w:ascii="Times New Roman" w:hAnsi="Times New Roman" w:cs="Times New Roman"/>
          <w:sz w:val="24"/>
          <w:szCs w:val="24"/>
        </w:rPr>
        <w:t>elevhälsoplanen</w:t>
      </w:r>
      <w:r w:rsidR="00257926" w:rsidRPr="008F7B6E">
        <w:rPr>
          <w:rFonts w:ascii="Times New Roman" w:hAnsi="Times New Roman" w:cs="Times New Roman"/>
          <w:sz w:val="24"/>
          <w:szCs w:val="24"/>
        </w:rPr>
        <w:t xml:space="preserve"> och </w:t>
      </w:r>
      <w:r w:rsidR="00AB79D6">
        <w:rPr>
          <w:rFonts w:ascii="Times New Roman" w:hAnsi="Times New Roman" w:cs="Times New Roman"/>
          <w:sz w:val="24"/>
          <w:szCs w:val="24"/>
        </w:rPr>
        <w:t>sätter in de extra anpassningar som anses vara nödvändiga. För stöd och råd kan pedagogerna vända sig till speciallärare samt övriga ur EHT</w:t>
      </w:r>
      <w:r w:rsidR="00257926" w:rsidRPr="008F7B6E">
        <w:rPr>
          <w:rFonts w:ascii="Times New Roman" w:hAnsi="Times New Roman" w:cs="Times New Roman"/>
          <w:sz w:val="24"/>
          <w:szCs w:val="24"/>
        </w:rPr>
        <w:t>. De gör un</w:t>
      </w:r>
      <w:r w:rsidR="008B34AE" w:rsidRPr="008F7B6E">
        <w:rPr>
          <w:rFonts w:ascii="Times New Roman" w:hAnsi="Times New Roman" w:cs="Times New Roman"/>
          <w:sz w:val="24"/>
          <w:szCs w:val="24"/>
        </w:rPr>
        <w:t>derlag till pedagogisk bedömning</w:t>
      </w:r>
      <w:r w:rsidR="00257926" w:rsidRPr="008F7B6E">
        <w:rPr>
          <w:rFonts w:ascii="Times New Roman" w:hAnsi="Times New Roman" w:cs="Times New Roman"/>
          <w:sz w:val="24"/>
          <w:szCs w:val="24"/>
        </w:rPr>
        <w:t xml:space="preserve"> som de lämnar till mentor med förslag till åtgärder.</w:t>
      </w:r>
      <w:r w:rsidR="00FE21DA">
        <w:rPr>
          <w:rFonts w:ascii="Times New Roman" w:hAnsi="Times New Roman" w:cs="Times New Roman"/>
          <w:sz w:val="24"/>
          <w:szCs w:val="24"/>
        </w:rPr>
        <w:t xml:space="preserve"> Om läraren bedö</w:t>
      </w:r>
      <w:r>
        <w:rPr>
          <w:rFonts w:ascii="Times New Roman" w:hAnsi="Times New Roman" w:cs="Times New Roman"/>
          <w:sz w:val="24"/>
          <w:szCs w:val="24"/>
        </w:rPr>
        <w:t xml:space="preserve">mer att eleven är i behov </w:t>
      </w:r>
      <w:r w:rsidR="00AB79D6">
        <w:rPr>
          <w:rFonts w:ascii="Times New Roman" w:hAnsi="Times New Roman" w:cs="Times New Roman"/>
          <w:sz w:val="24"/>
          <w:szCs w:val="24"/>
        </w:rPr>
        <w:t>av särskilt stöd ska blanketten ”</w:t>
      </w:r>
      <w:r w:rsidR="00AB79D6" w:rsidRPr="00AB79D6">
        <w:rPr>
          <w:rFonts w:ascii="Times New Roman" w:hAnsi="Times New Roman" w:cs="Times New Roman"/>
          <w:i/>
          <w:sz w:val="24"/>
          <w:szCs w:val="24"/>
        </w:rPr>
        <w:t>A</w:t>
      </w:r>
      <w:r w:rsidRPr="00AB79D6">
        <w:rPr>
          <w:rFonts w:ascii="Times New Roman" w:hAnsi="Times New Roman" w:cs="Times New Roman"/>
          <w:i/>
          <w:sz w:val="24"/>
          <w:szCs w:val="24"/>
        </w:rPr>
        <w:t xml:space="preserve">nmälan om </w:t>
      </w:r>
      <w:r w:rsidR="00AB79D6" w:rsidRPr="00AB79D6">
        <w:rPr>
          <w:rFonts w:ascii="Times New Roman" w:hAnsi="Times New Roman" w:cs="Times New Roman"/>
          <w:i/>
          <w:sz w:val="24"/>
          <w:szCs w:val="24"/>
        </w:rPr>
        <w:t>särskilt stöd</w:t>
      </w:r>
      <w:r w:rsidR="00AB79D6">
        <w:rPr>
          <w:rFonts w:ascii="Times New Roman" w:hAnsi="Times New Roman" w:cs="Times New Roman"/>
          <w:sz w:val="24"/>
          <w:szCs w:val="24"/>
        </w:rPr>
        <w:t>” fyllas i</w:t>
      </w:r>
      <w:r>
        <w:rPr>
          <w:rFonts w:ascii="Times New Roman" w:hAnsi="Times New Roman" w:cs="Times New Roman"/>
          <w:sz w:val="24"/>
          <w:szCs w:val="24"/>
        </w:rPr>
        <w:t xml:space="preserve"> noggrant och lämnas till EHT</w:t>
      </w:r>
      <w:r w:rsidR="00FE21DA">
        <w:rPr>
          <w:rFonts w:ascii="Times New Roman" w:hAnsi="Times New Roman" w:cs="Times New Roman"/>
          <w:sz w:val="24"/>
          <w:szCs w:val="24"/>
        </w:rPr>
        <w:t xml:space="preserve"> (lämnas med fördel i </w:t>
      </w:r>
      <w:proofErr w:type="gramStart"/>
      <w:r w:rsidR="00FE21DA">
        <w:rPr>
          <w:rFonts w:ascii="Times New Roman" w:hAnsi="Times New Roman" w:cs="Times New Roman"/>
          <w:sz w:val="24"/>
          <w:szCs w:val="24"/>
        </w:rPr>
        <w:t>EHTs</w:t>
      </w:r>
      <w:proofErr w:type="gramEnd"/>
      <w:r w:rsidR="00FE21DA">
        <w:rPr>
          <w:rFonts w:ascii="Times New Roman" w:hAnsi="Times New Roman" w:cs="Times New Roman"/>
          <w:sz w:val="24"/>
          <w:szCs w:val="24"/>
        </w:rPr>
        <w:t xml:space="preserve"> postfack)</w:t>
      </w:r>
      <w:r>
        <w:rPr>
          <w:rFonts w:ascii="Times New Roman" w:hAnsi="Times New Roman" w:cs="Times New Roman"/>
          <w:sz w:val="24"/>
          <w:szCs w:val="24"/>
        </w:rPr>
        <w:t>.</w:t>
      </w:r>
    </w:p>
    <w:p w14:paraId="18F738EB" w14:textId="77777777" w:rsidR="00257926" w:rsidRPr="00257926" w:rsidRDefault="00257926" w:rsidP="00257926">
      <w:pPr>
        <w:autoSpaceDE w:val="0"/>
        <w:autoSpaceDN w:val="0"/>
        <w:adjustRightInd w:val="0"/>
        <w:spacing w:after="0" w:line="240" w:lineRule="auto"/>
        <w:rPr>
          <w:rFonts w:ascii="Times New Roman" w:hAnsi="Times New Roman" w:cs="Times New Roman"/>
          <w:color w:val="000000"/>
          <w:sz w:val="23"/>
          <w:szCs w:val="23"/>
        </w:rPr>
      </w:pPr>
      <w:r w:rsidRPr="00257926">
        <w:rPr>
          <w:rFonts w:ascii="Times New Roman" w:hAnsi="Times New Roman" w:cs="Times New Roman"/>
          <w:color w:val="000000"/>
          <w:sz w:val="23"/>
          <w:szCs w:val="23"/>
        </w:rPr>
        <w:t xml:space="preserve"> </w:t>
      </w:r>
    </w:p>
    <w:p w14:paraId="18F738EC" w14:textId="77777777" w:rsidR="00257926" w:rsidRPr="00CA361B" w:rsidRDefault="00257926" w:rsidP="00323BDF">
      <w:pPr>
        <w:pStyle w:val="Rubrik3"/>
        <w:rPr>
          <w:sz w:val="24"/>
          <w:szCs w:val="24"/>
        </w:rPr>
      </w:pPr>
      <w:bookmarkStart w:id="10" w:name="_Toc522715102"/>
      <w:r w:rsidRPr="00CA361B">
        <w:rPr>
          <w:sz w:val="24"/>
          <w:szCs w:val="24"/>
        </w:rPr>
        <w:t>Mentorn</w:t>
      </w:r>
      <w:bookmarkEnd w:id="10"/>
      <w:r w:rsidRPr="00CA361B">
        <w:rPr>
          <w:sz w:val="24"/>
          <w:szCs w:val="24"/>
        </w:rPr>
        <w:t xml:space="preserve"> </w:t>
      </w:r>
    </w:p>
    <w:p w14:paraId="17FF1D33" w14:textId="77777777" w:rsidR="00540ACD" w:rsidRPr="00540ACD" w:rsidRDefault="00540ACD" w:rsidP="00540ACD">
      <w:pPr>
        <w:rPr>
          <w:rFonts w:ascii="Times New Roman" w:hAnsi="Times New Roman" w:cs="Times New Roman"/>
          <w:sz w:val="24"/>
          <w:szCs w:val="24"/>
        </w:rPr>
      </w:pPr>
      <w:r w:rsidRPr="00540ACD">
        <w:rPr>
          <w:rFonts w:ascii="Times New Roman" w:hAnsi="Times New Roman" w:cs="Times New Roman"/>
          <w:sz w:val="24"/>
          <w:szCs w:val="24"/>
        </w:rPr>
        <w:t>Att vara mentor på Palmbladsskolan innebär att ha ett extra stort ansvar för sina mentorselevers hela skoldag. Mentor är också den som i första hand sköter kontakter med hemmet, håller utvecklingssamtal och för fram elevens behov av stöd och hjälp till elevhälsoteamet.</w:t>
      </w:r>
    </w:p>
    <w:p w14:paraId="310FE234" w14:textId="77777777" w:rsidR="00540ACD" w:rsidRPr="00540ACD" w:rsidRDefault="00540ACD" w:rsidP="00540ACD">
      <w:pPr>
        <w:rPr>
          <w:rFonts w:ascii="Times New Roman" w:hAnsi="Times New Roman" w:cs="Times New Roman"/>
          <w:sz w:val="24"/>
          <w:szCs w:val="24"/>
        </w:rPr>
      </w:pPr>
      <w:r w:rsidRPr="00540ACD">
        <w:rPr>
          <w:rFonts w:ascii="Times New Roman" w:hAnsi="Times New Roman" w:cs="Times New Roman"/>
          <w:sz w:val="24"/>
          <w:szCs w:val="24"/>
        </w:rPr>
        <w:t>Att vara på mentor på Palmbladsskolan innebär att:</w:t>
      </w:r>
    </w:p>
    <w:p w14:paraId="4965B2F7" w14:textId="77777777" w:rsidR="00540ACD" w:rsidRPr="00540ACD" w:rsidRDefault="00540ACD" w:rsidP="00540ACD">
      <w:pPr>
        <w:pStyle w:val="Liststycke"/>
        <w:numPr>
          <w:ilvl w:val="0"/>
          <w:numId w:val="9"/>
        </w:numPr>
        <w:rPr>
          <w:rFonts w:ascii="Times New Roman" w:hAnsi="Times New Roman" w:cs="Times New Roman"/>
          <w:sz w:val="24"/>
          <w:szCs w:val="24"/>
        </w:rPr>
      </w:pPr>
      <w:r w:rsidRPr="00540ACD">
        <w:rPr>
          <w:rFonts w:ascii="Times New Roman" w:hAnsi="Times New Roman" w:cs="Times New Roman"/>
          <w:sz w:val="24"/>
          <w:szCs w:val="24"/>
        </w:rPr>
        <w:t>Ha ett nära samarbete med all personal som arbetar kring eleven.</w:t>
      </w:r>
    </w:p>
    <w:p w14:paraId="5D8F91E8" w14:textId="77777777" w:rsidR="00540ACD" w:rsidRPr="00540ACD" w:rsidRDefault="00540ACD" w:rsidP="00540ACD">
      <w:pPr>
        <w:pStyle w:val="Liststycke"/>
        <w:numPr>
          <w:ilvl w:val="0"/>
          <w:numId w:val="9"/>
        </w:numPr>
        <w:rPr>
          <w:rFonts w:ascii="Times New Roman" w:hAnsi="Times New Roman" w:cs="Times New Roman"/>
          <w:sz w:val="24"/>
          <w:szCs w:val="24"/>
        </w:rPr>
      </w:pPr>
      <w:r w:rsidRPr="00540ACD">
        <w:rPr>
          <w:rFonts w:ascii="Times New Roman" w:hAnsi="Times New Roman" w:cs="Times New Roman"/>
          <w:sz w:val="24"/>
          <w:szCs w:val="24"/>
        </w:rPr>
        <w:t>Ha regelbundna lektioner i sin mentorsklass (</w:t>
      </w:r>
      <w:proofErr w:type="spellStart"/>
      <w:r w:rsidRPr="00540ACD">
        <w:rPr>
          <w:rFonts w:ascii="Times New Roman" w:hAnsi="Times New Roman" w:cs="Times New Roman"/>
          <w:sz w:val="24"/>
          <w:szCs w:val="24"/>
        </w:rPr>
        <w:t>klasstid</w:t>
      </w:r>
      <w:proofErr w:type="spellEnd"/>
      <w:r w:rsidRPr="00540ACD">
        <w:rPr>
          <w:rFonts w:ascii="Times New Roman" w:hAnsi="Times New Roman" w:cs="Times New Roman"/>
          <w:sz w:val="24"/>
          <w:szCs w:val="24"/>
        </w:rPr>
        <w:t>) och där bland annat ta upp frågor om värdegrund, trivselregler och andra aktuella ämnen.</w:t>
      </w:r>
    </w:p>
    <w:p w14:paraId="67DD6BDD" w14:textId="77777777" w:rsidR="00540ACD" w:rsidRPr="00540ACD" w:rsidRDefault="00540ACD" w:rsidP="00540ACD">
      <w:pPr>
        <w:pStyle w:val="Liststycke"/>
        <w:numPr>
          <w:ilvl w:val="0"/>
          <w:numId w:val="9"/>
        </w:numPr>
        <w:rPr>
          <w:rFonts w:ascii="Times New Roman" w:hAnsi="Times New Roman" w:cs="Times New Roman"/>
          <w:sz w:val="24"/>
          <w:szCs w:val="24"/>
        </w:rPr>
      </w:pPr>
      <w:r w:rsidRPr="00540ACD">
        <w:rPr>
          <w:rFonts w:ascii="Times New Roman" w:hAnsi="Times New Roman" w:cs="Times New Roman"/>
          <w:sz w:val="24"/>
          <w:szCs w:val="24"/>
        </w:rPr>
        <w:t>Ha individuella mentorssamtal vid behov.</w:t>
      </w:r>
    </w:p>
    <w:p w14:paraId="347FDD6B" w14:textId="77777777" w:rsidR="00540ACD" w:rsidRPr="00540ACD" w:rsidRDefault="00540ACD" w:rsidP="00540ACD">
      <w:pPr>
        <w:pStyle w:val="Liststycke"/>
        <w:numPr>
          <w:ilvl w:val="0"/>
          <w:numId w:val="8"/>
        </w:numPr>
        <w:rPr>
          <w:rFonts w:ascii="Times New Roman" w:hAnsi="Times New Roman" w:cs="Times New Roman"/>
          <w:sz w:val="24"/>
          <w:szCs w:val="24"/>
        </w:rPr>
      </w:pPr>
      <w:r w:rsidRPr="00540ACD">
        <w:rPr>
          <w:rFonts w:ascii="Times New Roman" w:hAnsi="Times New Roman" w:cs="Times New Roman"/>
          <w:sz w:val="24"/>
          <w:szCs w:val="24"/>
        </w:rPr>
        <w:t>Vid oro för hög frånvaro anmäla det till elevhälsoteamet.</w:t>
      </w:r>
    </w:p>
    <w:p w14:paraId="285E2D6F" w14:textId="77777777" w:rsidR="00540ACD" w:rsidRPr="00540ACD" w:rsidRDefault="00540ACD" w:rsidP="00540ACD">
      <w:pPr>
        <w:pStyle w:val="Liststycke"/>
        <w:numPr>
          <w:ilvl w:val="0"/>
          <w:numId w:val="8"/>
        </w:numPr>
        <w:rPr>
          <w:rFonts w:ascii="Times New Roman" w:hAnsi="Times New Roman" w:cs="Times New Roman"/>
          <w:sz w:val="24"/>
          <w:szCs w:val="24"/>
        </w:rPr>
      </w:pPr>
      <w:r w:rsidRPr="00540ACD">
        <w:rPr>
          <w:rFonts w:ascii="Times New Roman" w:hAnsi="Times New Roman" w:cs="Times New Roman"/>
          <w:sz w:val="24"/>
          <w:szCs w:val="24"/>
        </w:rPr>
        <w:t>Närvara vid elevhälsomöten.</w:t>
      </w:r>
    </w:p>
    <w:p w14:paraId="4001D3D1" w14:textId="77777777" w:rsidR="00540ACD" w:rsidRPr="00540ACD" w:rsidRDefault="00540ACD" w:rsidP="00540ACD">
      <w:pPr>
        <w:pStyle w:val="Liststycke"/>
        <w:numPr>
          <w:ilvl w:val="0"/>
          <w:numId w:val="8"/>
        </w:numPr>
        <w:rPr>
          <w:rFonts w:ascii="Times New Roman" w:hAnsi="Times New Roman" w:cs="Times New Roman"/>
          <w:sz w:val="24"/>
          <w:szCs w:val="24"/>
        </w:rPr>
      </w:pPr>
      <w:r w:rsidRPr="00540ACD">
        <w:rPr>
          <w:rFonts w:ascii="Times New Roman" w:hAnsi="Times New Roman" w:cs="Times New Roman"/>
          <w:sz w:val="24"/>
          <w:szCs w:val="24"/>
        </w:rPr>
        <w:t xml:space="preserve"> Ha ansvar att lyfta ”sina” mentorselever i de forum som finns (elevvård, öppet EHT).</w:t>
      </w:r>
    </w:p>
    <w:p w14:paraId="2127C042" w14:textId="77777777" w:rsidR="00540ACD" w:rsidRPr="00540ACD" w:rsidRDefault="00540ACD" w:rsidP="00540ACD">
      <w:pPr>
        <w:pStyle w:val="Liststycke"/>
        <w:numPr>
          <w:ilvl w:val="0"/>
          <w:numId w:val="8"/>
        </w:numPr>
        <w:rPr>
          <w:rFonts w:ascii="Times New Roman" w:hAnsi="Times New Roman" w:cs="Times New Roman"/>
          <w:sz w:val="24"/>
          <w:szCs w:val="24"/>
        </w:rPr>
      </w:pPr>
      <w:r w:rsidRPr="00540ACD">
        <w:rPr>
          <w:rFonts w:ascii="Times New Roman" w:hAnsi="Times New Roman" w:cs="Times New Roman"/>
          <w:sz w:val="24"/>
          <w:szCs w:val="24"/>
        </w:rPr>
        <w:t>Hålla koll på att eleverna har en hållbar arbetssituation jämt fördelat över året (utan alltför höga toppar, max 2 prov och en inlämningsuppgift per vecka).</w:t>
      </w:r>
    </w:p>
    <w:p w14:paraId="0D077AD2" w14:textId="77777777" w:rsidR="00540ACD" w:rsidRPr="00540ACD" w:rsidRDefault="00540ACD" w:rsidP="00540ACD">
      <w:pPr>
        <w:pStyle w:val="Liststycke"/>
        <w:numPr>
          <w:ilvl w:val="0"/>
          <w:numId w:val="8"/>
        </w:numPr>
        <w:rPr>
          <w:rFonts w:ascii="Times New Roman" w:hAnsi="Times New Roman" w:cs="Times New Roman"/>
          <w:sz w:val="24"/>
          <w:szCs w:val="24"/>
        </w:rPr>
      </w:pPr>
      <w:r w:rsidRPr="00540ACD">
        <w:rPr>
          <w:rFonts w:ascii="Times New Roman" w:hAnsi="Times New Roman" w:cs="Times New Roman"/>
          <w:sz w:val="24"/>
          <w:szCs w:val="24"/>
        </w:rPr>
        <w:t>Anmäla till EHT vid oro för en elev socialt eller kunskapsmässigt.</w:t>
      </w:r>
    </w:p>
    <w:p w14:paraId="72FF91C5" w14:textId="77777777" w:rsidR="00540ACD" w:rsidRPr="00540ACD" w:rsidRDefault="00540ACD" w:rsidP="00540ACD">
      <w:pPr>
        <w:pStyle w:val="Liststycke"/>
        <w:numPr>
          <w:ilvl w:val="0"/>
          <w:numId w:val="8"/>
        </w:numPr>
        <w:rPr>
          <w:rFonts w:ascii="Times New Roman" w:hAnsi="Times New Roman" w:cs="Times New Roman"/>
          <w:sz w:val="24"/>
          <w:szCs w:val="24"/>
        </w:rPr>
      </w:pPr>
      <w:r w:rsidRPr="00540ACD">
        <w:rPr>
          <w:rFonts w:ascii="Times New Roman" w:hAnsi="Times New Roman" w:cs="Times New Roman"/>
          <w:sz w:val="24"/>
          <w:szCs w:val="24"/>
        </w:rPr>
        <w:t>Vara uppmärksam på hur gruppen fungerar socialt samt rapportera till EHT vid behov.</w:t>
      </w:r>
    </w:p>
    <w:p w14:paraId="18F738EE" w14:textId="554F3908" w:rsidR="00703FEE" w:rsidRPr="00FE21DA" w:rsidRDefault="00FE21DA" w:rsidP="00703FEE">
      <w:pPr>
        <w:widowControl w:val="0"/>
        <w:autoSpaceDE w:val="0"/>
        <w:autoSpaceDN w:val="0"/>
        <w:adjustRightInd w:val="0"/>
        <w:rPr>
          <w:rFonts w:ascii="Times New Roman" w:hAnsi="Times New Roman" w:cs="Times New Roman"/>
          <w:b/>
        </w:rPr>
      </w:pPr>
      <w:bookmarkStart w:id="11" w:name="_Toc522715103"/>
      <w:r w:rsidRPr="00CA361B">
        <w:rPr>
          <w:rStyle w:val="Rubrik3Char"/>
          <w:sz w:val="24"/>
          <w:szCs w:val="24"/>
        </w:rPr>
        <w:t>Elevvård</w:t>
      </w:r>
      <w:r w:rsidR="00540ACD" w:rsidRPr="00CA361B">
        <w:rPr>
          <w:rStyle w:val="Rubrik3Char"/>
          <w:sz w:val="24"/>
          <w:szCs w:val="24"/>
        </w:rPr>
        <w:t>stid</w:t>
      </w:r>
      <w:bookmarkEnd w:id="11"/>
      <w:r w:rsidR="00703FEE">
        <w:rPr>
          <w:rFonts w:ascii="Times New Roman" w:hAnsi="Times New Roman" w:cs="Times New Roman"/>
          <w:b/>
        </w:rPr>
        <w:br/>
      </w:r>
      <w:r w:rsidR="00703FEE" w:rsidRPr="00FE21DA">
        <w:rPr>
          <w:rFonts w:ascii="Times New Roman" w:hAnsi="Times New Roman" w:cs="Times New Roman"/>
          <w:sz w:val="24"/>
          <w:szCs w:val="24"/>
        </w:rPr>
        <w:t xml:space="preserve">Innan ett elevärende lyfts till elevhälsoteamet ska frågan tas upp med kollegor </w:t>
      </w:r>
      <w:r>
        <w:rPr>
          <w:rFonts w:ascii="Times New Roman" w:hAnsi="Times New Roman" w:cs="Times New Roman"/>
          <w:sz w:val="24"/>
          <w:szCs w:val="24"/>
        </w:rPr>
        <w:t>på ele</w:t>
      </w:r>
      <w:r w:rsidRPr="00FE21DA">
        <w:rPr>
          <w:rFonts w:ascii="Times New Roman" w:hAnsi="Times New Roman" w:cs="Times New Roman"/>
          <w:sz w:val="24"/>
          <w:szCs w:val="24"/>
        </w:rPr>
        <w:t>vvårde</w:t>
      </w:r>
      <w:r w:rsidR="00540ACD">
        <w:rPr>
          <w:rFonts w:ascii="Times New Roman" w:hAnsi="Times New Roman" w:cs="Times New Roman"/>
          <w:sz w:val="24"/>
          <w:szCs w:val="24"/>
        </w:rPr>
        <w:t>n som hålls på torsdagar</w:t>
      </w:r>
      <w:r w:rsidRPr="00FE21DA">
        <w:rPr>
          <w:rFonts w:ascii="Times New Roman" w:hAnsi="Times New Roman" w:cs="Times New Roman"/>
          <w:sz w:val="24"/>
          <w:szCs w:val="24"/>
        </w:rPr>
        <w:t xml:space="preserve">. Elevvården </w:t>
      </w:r>
      <w:r w:rsidR="00703FEE" w:rsidRPr="00FE21DA">
        <w:rPr>
          <w:rFonts w:ascii="Times New Roman" w:hAnsi="Times New Roman" w:cs="Times New Roman"/>
          <w:sz w:val="24"/>
          <w:szCs w:val="24"/>
        </w:rPr>
        <w:t xml:space="preserve">är </w:t>
      </w:r>
      <w:r w:rsidRPr="00FE21DA">
        <w:rPr>
          <w:rFonts w:ascii="Times New Roman" w:hAnsi="Times New Roman" w:cs="Times New Roman"/>
          <w:sz w:val="24"/>
          <w:szCs w:val="24"/>
        </w:rPr>
        <w:t xml:space="preserve">tänkt som </w:t>
      </w:r>
      <w:r w:rsidR="00703FEE" w:rsidRPr="00FE21DA">
        <w:rPr>
          <w:rFonts w:ascii="Times New Roman" w:hAnsi="Times New Roman" w:cs="Times New Roman"/>
          <w:sz w:val="24"/>
          <w:szCs w:val="24"/>
        </w:rPr>
        <w:t xml:space="preserve">ett kollegialt bollplank där den samlande erfarenheten ska tas tillvara. </w:t>
      </w:r>
      <w:r w:rsidRPr="00FE21DA">
        <w:rPr>
          <w:rFonts w:ascii="Times New Roman" w:hAnsi="Times New Roman" w:cs="Times New Roman"/>
          <w:sz w:val="24"/>
          <w:szCs w:val="24"/>
        </w:rPr>
        <w:t>Elevvården</w:t>
      </w:r>
      <w:r w:rsidR="00703FEE" w:rsidRPr="00FE21DA">
        <w:rPr>
          <w:rFonts w:ascii="Times New Roman" w:hAnsi="Times New Roman" w:cs="Times New Roman"/>
          <w:sz w:val="24"/>
          <w:szCs w:val="24"/>
        </w:rPr>
        <w:t xml:space="preserve"> ska vara ett forum för kollegialt lärande där goda exempel och framgångsfaktorer tas fram. ”Hur gör du?” är en fråga som ska kunna ställas. </w:t>
      </w:r>
    </w:p>
    <w:p w14:paraId="18F738EF" w14:textId="77777777" w:rsidR="00703FEE" w:rsidRPr="00FE21DA" w:rsidRDefault="00703FEE" w:rsidP="00703FEE">
      <w:pPr>
        <w:widowControl w:val="0"/>
        <w:autoSpaceDE w:val="0"/>
        <w:autoSpaceDN w:val="0"/>
        <w:adjustRightInd w:val="0"/>
        <w:spacing w:after="240"/>
        <w:rPr>
          <w:rFonts w:ascii="Times New Roman" w:hAnsi="Times New Roman" w:cs="Times New Roman"/>
          <w:sz w:val="24"/>
          <w:szCs w:val="24"/>
        </w:rPr>
      </w:pPr>
      <w:r w:rsidRPr="00FE21DA">
        <w:rPr>
          <w:rFonts w:ascii="Times New Roman" w:hAnsi="Times New Roman" w:cs="Times New Roman"/>
          <w:sz w:val="24"/>
          <w:szCs w:val="24"/>
        </w:rPr>
        <w:t xml:space="preserve">Ett första steg för att detta ska fungera är att man är överens om att </w:t>
      </w:r>
      <w:r w:rsidR="00FE21DA" w:rsidRPr="00FE21DA">
        <w:rPr>
          <w:rFonts w:ascii="Times New Roman" w:hAnsi="Times New Roman" w:cs="Times New Roman"/>
          <w:sz w:val="24"/>
          <w:szCs w:val="24"/>
        </w:rPr>
        <w:t>kollegiet</w:t>
      </w:r>
      <w:r w:rsidRPr="00FE21DA">
        <w:rPr>
          <w:rFonts w:ascii="Times New Roman" w:hAnsi="Times New Roman" w:cs="Times New Roman"/>
          <w:sz w:val="24"/>
          <w:szCs w:val="24"/>
        </w:rPr>
        <w:t xml:space="preserve"> har en gemensam uppgift och ett gemensamt ansvar. Allmänna diskussioner kring ämnen som inkludering, individanpassning, värderingar, förhållningssätt och kunskapssyn bidrar också till att utveckla </w:t>
      </w:r>
      <w:r w:rsidR="00FE21DA" w:rsidRPr="00FE21DA">
        <w:rPr>
          <w:rFonts w:ascii="Times New Roman" w:hAnsi="Times New Roman" w:cs="Times New Roman"/>
          <w:sz w:val="24"/>
          <w:szCs w:val="24"/>
        </w:rPr>
        <w:t>kollegiets</w:t>
      </w:r>
      <w:r w:rsidRPr="00FE21DA">
        <w:rPr>
          <w:rFonts w:ascii="Times New Roman" w:hAnsi="Times New Roman" w:cs="Times New Roman"/>
          <w:sz w:val="24"/>
          <w:szCs w:val="24"/>
        </w:rPr>
        <w:t xml:space="preserve"> medlemmar. </w:t>
      </w:r>
      <w:r w:rsidR="00FE21DA" w:rsidRPr="00FE21DA">
        <w:rPr>
          <w:rFonts w:ascii="Times New Roman" w:hAnsi="Times New Roman" w:cs="Times New Roman"/>
          <w:sz w:val="24"/>
          <w:szCs w:val="24"/>
        </w:rPr>
        <w:t xml:space="preserve">På elevvården </w:t>
      </w:r>
      <w:r w:rsidRPr="00FE21DA">
        <w:rPr>
          <w:rFonts w:ascii="Times New Roman" w:hAnsi="Times New Roman" w:cs="Times New Roman"/>
          <w:sz w:val="24"/>
          <w:szCs w:val="24"/>
        </w:rPr>
        <w:t>får</w:t>
      </w:r>
      <w:r w:rsidRPr="00FE21DA">
        <w:rPr>
          <w:rFonts w:ascii="Calibri" w:hAnsi="Calibri" w:cs="Calibri"/>
          <w:sz w:val="24"/>
          <w:szCs w:val="24"/>
        </w:rPr>
        <w:t xml:space="preserve"> </w:t>
      </w:r>
      <w:r w:rsidRPr="00FE21DA">
        <w:rPr>
          <w:rFonts w:ascii="Times New Roman" w:hAnsi="Times New Roman" w:cs="Times New Roman"/>
          <w:sz w:val="24"/>
          <w:szCs w:val="24"/>
        </w:rPr>
        <w:t xml:space="preserve">inte </w:t>
      </w:r>
      <w:r w:rsidR="00FE21DA" w:rsidRPr="00FE21DA">
        <w:rPr>
          <w:rFonts w:ascii="Times New Roman" w:hAnsi="Times New Roman" w:cs="Times New Roman"/>
          <w:sz w:val="24"/>
          <w:szCs w:val="24"/>
        </w:rPr>
        <w:t xml:space="preserve">deltagarna </w:t>
      </w:r>
      <w:r w:rsidRPr="00FE21DA">
        <w:rPr>
          <w:rFonts w:ascii="Times New Roman" w:hAnsi="Times New Roman" w:cs="Times New Roman"/>
          <w:sz w:val="24"/>
          <w:szCs w:val="24"/>
        </w:rPr>
        <w:t xml:space="preserve">fastna i att administrera elevhälsofrågor, dvs. att ta upp ärenden för rutinens skull, innan elevhälsoteamet kopplas in, utan ska fungera som en viktig del i det egna lärandet för att finna lösningar till vardagssituationerna. Om detta utvecklingsarbete fungerar </w:t>
      </w:r>
      <w:r w:rsidR="00FE21DA" w:rsidRPr="00FE21DA">
        <w:rPr>
          <w:rFonts w:ascii="Times New Roman" w:hAnsi="Times New Roman" w:cs="Times New Roman"/>
          <w:sz w:val="24"/>
          <w:szCs w:val="24"/>
        </w:rPr>
        <w:t xml:space="preserve">på elevvårdstiden </w:t>
      </w:r>
      <w:r w:rsidRPr="00FE21DA">
        <w:rPr>
          <w:rFonts w:ascii="Times New Roman" w:hAnsi="Times New Roman" w:cs="Times New Roman"/>
          <w:sz w:val="24"/>
          <w:szCs w:val="24"/>
        </w:rPr>
        <w:t xml:space="preserve">kommer elevernas måluppfyllelse att påverkas positivt, i synnerhet för elever i behov av stöd. </w:t>
      </w:r>
    </w:p>
    <w:p w14:paraId="18F738F0" w14:textId="77777777" w:rsidR="00257926" w:rsidRPr="00CA361B" w:rsidRDefault="00323BDF" w:rsidP="00323BDF">
      <w:pPr>
        <w:pStyle w:val="Rubrik3"/>
        <w:rPr>
          <w:sz w:val="24"/>
          <w:szCs w:val="24"/>
        </w:rPr>
      </w:pPr>
      <w:bookmarkStart w:id="12" w:name="_Toc522715104"/>
      <w:r w:rsidRPr="00CA361B">
        <w:rPr>
          <w:sz w:val="24"/>
          <w:szCs w:val="24"/>
        </w:rPr>
        <w:t>Elevhälsoteamet</w:t>
      </w:r>
      <w:bookmarkEnd w:id="12"/>
    </w:p>
    <w:p w14:paraId="18F738F1" w14:textId="77777777" w:rsidR="006B24C3" w:rsidRPr="00323BDF" w:rsidRDefault="008B34AE" w:rsidP="00323BDF">
      <w:pPr>
        <w:rPr>
          <w:rFonts w:ascii="Times New Roman" w:hAnsi="Times New Roman" w:cs="Times New Roman"/>
          <w:sz w:val="24"/>
          <w:szCs w:val="24"/>
        </w:rPr>
      </w:pPr>
      <w:r w:rsidRPr="00323BDF">
        <w:rPr>
          <w:rFonts w:ascii="Times New Roman" w:hAnsi="Times New Roman" w:cs="Times New Roman"/>
          <w:sz w:val="24"/>
          <w:szCs w:val="24"/>
        </w:rPr>
        <w:t>E</w:t>
      </w:r>
      <w:r w:rsidR="006B24C3" w:rsidRPr="00323BDF">
        <w:rPr>
          <w:rFonts w:ascii="Times New Roman" w:hAnsi="Times New Roman" w:cs="Times New Roman"/>
          <w:sz w:val="24"/>
          <w:szCs w:val="24"/>
        </w:rPr>
        <w:t>levhäl</w:t>
      </w:r>
      <w:r w:rsidR="00323BDF" w:rsidRPr="00323BDF">
        <w:rPr>
          <w:rFonts w:ascii="Times New Roman" w:hAnsi="Times New Roman" w:cs="Times New Roman"/>
          <w:sz w:val="24"/>
          <w:szCs w:val="24"/>
        </w:rPr>
        <w:t>soteamet (EHT)</w:t>
      </w:r>
      <w:r w:rsidR="006B24C3" w:rsidRPr="00323BDF">
        <w:rPr>
          <w:rFonts w:ascii="Times New Roman" w:hAnsi="Times New Roman" w:cs="Times New Roman"/>
          <w:sz w:val="24"/>
          <w:szCs w:val="24"/>
        </w:rPr>
        <w:t xml:space="preserve"> ansvarar för det övergripande elevhälsoarbetet på sko</w:t>
      </w:r>
      <w:r w:rsidRPr="00323BDF">
        <w:rPr>
          <w:rFonts w:ascii="Times New Roman" w:hAnsi="Times New Roman" w:cs="Times New Roman"/>
          <w:sz w:val="24"/>
          <w:szCs w:val="24"/>
        </w:rPr>
        <w:t>lan samt enskilda elevers psyko</w:t>
      </w:r>
      <w:r w:rsidR="006B24C3" w:rsidRPr="00323BDF">
        <w:rPr>
          <w:rFonts w:ascii="Times New Roman" w:hAnsi="Times New Roman" w:cs="Times New Roman"/>
          <w:sz w:val="24"/>
          <w:szCs w:val="24"/>
        </w:rPr>
        <w:t xml:space="preserve">sociala situation och utreder elever i behov av särskilt stöd. </w:t>
      </w:r>
    </w:p>
    <w:p w14:paraId="18F738F2" w14:textId="25081F28" w:rsidR="006B24C3" w:rsidRPr="00323BDF" w:rsidRDefault="00323BDF" w:rsidP="00323BDF">
      <w:pPr>
        <w:rPr>
          <w:rFonts w:ascii="Times New Roman" w:hAnsi="Times New Roman" w:cs="Times New Roman"/>
          <w:sz w:val="24"/>
          <w:szCs w:val="24"/>
        </w:rPr>
      </w:pPr>
      <w:r w:rsidRPr="00323BDF">
        <w:rPr>
          <w:rFonts w:ascii="Times New Roman" w:hAnsi="Times New Roman" w:cs="Times New Roman"/>
          <w:sz w:val="24"/>
          <w:szCs w:val="24"/>
        </w:rPr>
        <w:lastRenderedPageBreak/>
        <w:t>EHT</w:t>
      </w:r>
      <w:r w:rsidR="006B24C3" w:rsidRPr="00323BDF">
        <w:rPr>
          <w:rFonts w:ascii="Times New Roman" w:hAnsi="Times New Roman" w:cs="Times New Roman"/>
          <w:sz w:val="24"/>
          <w:szCs w:val="24"/>
        </w:rPr>
        <w:t xml:space="preserve"> kartlägger behov och identifierar främjande och förebyggande insatser. Med sina olika kompetenser bidrar </w:t>
      </w:r>
      <w:r w:rsidRPr="00323BDF">
        <w:rPr>
          <w:rFonts w:ascii="Times New Roman" w:hAnsi="Times New Roman" w:cs="Times New Roman"/>
          <w:sz w:val="24"/>
          <w:szCs w:val="24"/>
        </w:rPr>
        <w:t>EHT</w:t>
      </w:r>
      <w:r w:rsidR="006B24C3" w:rsidRPr="00323BDF">
        <w:rPr>
          <w:rFonts w:ascii="Times New Roman" w:hAnsi="Times New Roman" w:cs="Times New Roman"/>
          <w:sz w:val="24"/>
          <w:szCs w:val="24"/>
        </w:rPr>
        <w:t xml:space="preserve"> till att hitta relevanta åtgärder, samverkar med personal och hem samt övriga nätverk såsom BUP</w:t>
      </w:r>
      <w:r w:rsidR="00540ACD">
        <w:rPr>
          <w:rFonts w:ascii="Times New Roman" w:hAnsi="Times New Roman" w:cs="Times New Roman"/>
          <w:sz w:val="24"/>
          <w:szCs w:val="24"/>
        </w:rPr>
        <w:t>,</w:t>
      </w:r>
      <w:r w:rsidR="006B24C3" w:rsidRPr="00323BDF">
        <w:rPr>
          <w:rFonts w:ascii="Times New Roman" w:hAnsi="Times New Roman" w:cs="Times New Roman"/>
          <w:sz w:val="24"/>
          <w:szCs w:val="24"/>
        </w:rPr>
        <w:t xml:space="preserve"> Socialtjänst och har kontakt med andra instanser och myndigheter när så behövs. </w:t>
      </w:r>
    </w:p>
    <w:p w14:paraId="18F738F3" w14:textId="77777777" w:rsidR="0032769B" w:rsidRPr="006B24C3" w:rsidRDefault="0032769B" w:rsidP="006B24C3">
      <w:pPr>
        <w:autoSpaceDE w:val="0"/>
        <w:autoSpaceDN w:val="0"/>
        <w:adjustRightInd w:val="0"/>
        <w:spacing w:after="0" w:line="240" w:lineRule="auto"/>
        <w:rPr>
          <w:rFonts w:ascii="Times New Roman" w:hAnsi="Times New Roman" w:cs="Times New Roman"/>
          <w:color w:val="000000"/>
          <w:sz w:val="24"/>
          <w:szCs w:val="24"/>
        </w:rPr>
      </w:pPr>
    </w:p>
    <w:p w14:paraId="18F738F4" w14:textId="11ECE9AD" w:rsidR="006B24C3" w:rsidRPr="006B24C3" w:rsidRDefault="00323BDF" w:rsidP="006B24C3">
      <w:pPr>
        <w:rPr>
          <w:rFonts w:ascii="Times New Roman" w:hAnsi="Times New Roman" w:cs="Times New Roman"/>
          <w:sz w:val="24"/>
          <w:szCs w:val="24"/>
        </w:rPr>
      </w:pPr>
      <w:r>
        <w:rPr>
          <w:rFonts w:ascii="Times New Roman" w:hAnsi="Times New Roman" w:cs="Times New Roman"/>
          <w:color w:val="000000"/>
          <w:sz w:val="24"/>
          <w:szCs w:val="24"/>
        </w:rPr>
        <w:t>EHT</w:t>
      </w:r>
      <w:r w:rsidR="006B24C3" w:rsidRPr="006B24C3">
        <w:rPr>
          <w:rFonts w:ascii="Times New Roman" w:hAnsi="Times New Roman" w:cs="Times New Roman"/>
          <w:color w:val="000000"/>
          <w:sz w:val="24"/>
          <w:szCs w:val="24"/>
        </w:rPr>
        <w:t xml:space="preserve"> ser till att handlingsplaner rörande elevhälsa finns och hålls uppdaterade; arbetsplan för elevhälsoarbetet, krisplan, </w:t>
      </w:r>
      <w:r w:rsidR="00BF3A0E">
        <w:rPr>
          <w:rFonts w:ascii="Times New Roman" w:hAnsi="Times New Roman" w:cs="Times New Roman"/>
          <w:color w:val="000000"/>
          <w:sz w:val="24"/>
          <w:szCs w:val="24"/>
        </w:rPr>
        <w:t xml:space="preserve">plan mot kränkande behandling </w:t>
      </w:r>
      <w:r w:rsidR="006B24C3" w:rsidRPr="006B24C3">
        <w:rPr>
          <w:rFonts w:ascii="Times New Roman" w:hAnsi="Times New Roman" w:cs="Times New Roman"/>
          <w:color w:val="000000"/>
          <w:sz w:val="24"/>
          <w:szCs w:val="24"/>
        </w:rPr>
        <w:t>och rutiner för arbete med</w:t>
      </w:r>
      <w:r w:rsidR="00540ACD">
        <w:rPr>
          <w:rFonts w:ascii="Times New Roman" w:hAnsi="Times New Roman" w:cs="Times New Roman"/>
          <w:color w:val="000000"/>
          <w:sz w:val="24"/>
          <w:szCs w:val="24"/>
        </w:rPr>
        <w:t xml:space="preserve"> problematisk frånvaro</w:t>
      </w:r>
      <w:r w:rsidR="006B24C3" w:rsidRPr="006B24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EHT</w:t>
      </w:r>
      <w:r w:rsidR="006B24C3" w:rsidRPr="006B24C3">
        <w:rPr>
          <w:rFonts w:ascii="Times New Roman" w:hAnsi="Times New Roman" w:cs="Times New Roman"/>
          <w:color w:val="000000"/>
          <w:sz w:val="24"/>
          <w:szCs w:val="24"/>
        </w:rPr>
        <w:t xml:space="preserve"> för minnesanteckningar och protokoll som förvaras </w:t>
      </w:r>
      <w:r w:rsidR="00540ACD">
        <w:rPr>
          <w:rFonts w:ascii="Times New Roman" w:hAnsi="Times New Roman" w:cs="Times New Roman"/>
          <w:color w:val="000000"/>
          <w:sz w:val="24"/>
          <w:szCs w:val="24"/>
        </w:rPr>
        <w:t>säkert</w:t>
      </w:r>
      <w:r w:rsidR="006B24C3" w:rsidRPr="006B24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EHT</w:t>
      </w:r>
      <w:r w:rsidR="006B24C3" w:rsidRPr="006B24C3">
        <w:rPr>
          <w:rFonts w:ascii="Times New Roman" w:hAnsi="Times New Roman" w:cs="Times New Roman"/>
          <w:color w:val="000000"/>
          <w:sz w:val="24"/>
          <w:szCs w:val="24"/>
        </w:rPr>
        <w:t xml:space="preserve"> erbjuder stöd för elever, klasser och personal. </w:t>
      </w:r>
      <w:r>
        <w:rPr>
          <w:rFonts w:ascii="Times New Roman" w:hAnsi="Times New Roman" w:cs="Times New Roman"/>
          <w:color w:val="000000"/>
          <w:sz w:val="24"/>
          <w:szCs w:val="24"/>
        </w:rPr>
        <w:t>EHT</w:t>
      </w:r>
      <w:r w:rsidR="006B24C3" w:rsidRPr="006B24C3">
        <w:rPr>
          <w:rFonts w:ascii="Times New Roman" w:hAnsi="Times New Roman" w:cs="Times New Roman"/>
          <w:color w:val="000000"/>
          <w:sz w:val="24"/>
          <w:szCs w:val="24"/>
        </w:rPr>
        <w:t xml:space="preserve"> träffas regelbundet </w:t>
      </w:r>
      <w:r w:rsidR="0032769B">
        <w:rPr>
          <w:rFonts w:ascii="Times New Roman" w:hAnsi="Times New Roman" w:cs="Times New Roman"/>
          <w:color w:val="000000"/>
          <w:sz w:val="24"/>
          <w:szCs w:val="24"/>
        </w:rPr>
        <w:t xml:space="preserve">varje vecka </w:t>
      </w:r>
      <w:r w:rsidR="006B24C3" w:rsidRPr="006B24C3">
        <w:rPr>
          <w:rFonts w:ascii="Times New Roman" w:hAnsi="Times New Roman" w:cs="Times New Roman"/>
          <w:color w:val="000000"/>
          <w:sz w:val="24"/>
          <w:szCs w:val="24"/>
        </w:rPr>
        <w:t>för att identifiera övergripande elevhälsofrågor samt planera för främjande insatser</w:t>
      </w:r>
      <w:r w:rsidR="00540ACD">
        <w:rPr>
          <w:rFonts w:ascii="Times New Roman" w:hAnsi="Times New Roman" w:cs="Times New Roman"/>
          <w:color w:val="000000"/>
          <w:sz w:val="24"/>
          <w:szCs w:val="24"/>
        </w:rPr>
        <w:t xml:space="preserve"> och följer upp ärenden</w:t>
      </w:r>
      <w:r w:rsidR="006B24C3" w:rsidRPr="00430E5E">
        <w:rPr>
          <w:rFonts w:ascii="Times New Roman" w:hAnsi="Times New Roman" w:cs="Times New Roman"/>
          <w:sz w:val="24"/>
          <w:szCs w:val="24"/>
        </w:rPr>
        <w:t xml:space="preserve">. </w:t>
      </w:r>
      <w:r w:rsidR="00BF3A0E" w:rsidRPr="00430E5E">
        <w:rPr>
          <w:rFonts w:ascii="Times New Roman" w:hAnsi="Times New Roman" w:cs="Times New Roman"/>
          <w:sz w:val="24"/>
          <w:szCs w:val="24"/>
        </w:rPr>
        <w:t>EHT erbjuder även all personal på skolan att boka tider för rådgivning vid ett öppet EHT som hålls regelbundet</w:t>
      </w:r>
      <w:r w:rsidR="002E7B40" w:rsidRPr="00430E5E">
        <w:rPr>
          <w:rFonts w:ascii="Times New Roman" w:hAnsi="Times New Roman" w:cs="Times New Roman"/>
          <w:sz w:val="24"/>
          <w:szCs w:val="24"/>
        </w:rPr>
        <w:t xml:space="preserve"> </w:t>
      </w:r>
      <w:r w:rsidR="00430E5E" w:rsidRPr="00430E5E">
        <w:rPr>
          <w:rFonts w:ascii="Times New Roman" w:hAnsi="Times New Roman" w:cs="Times New Roman"/>
          <w:sz w:val="24"/>
          <w:szCs w:val="24"/>
        </w:rPr>
        <w:t>på tisdagar varje</w:t>
      </w:r>
      <w:r w:rsidR="00BF3A0E" w:rsidRPr="00430E5E">
        <w:rPr>
          <w:rFonts w:ascii="Times New Roman" w:hAnsi="Times New Roman" w:cs="Times New Roman"/>
          <w:sz w:val="24"/>
          <w:szCs w:val="24"/>
        </w:rPr>
        <w:t xml:space="preserve"> vecka. </w:t>
      </w:r>
      <w:r w:rsidR="006B24C3" w:rsidRPr="00430E5E">
        <w:rPr>
          <w:rFonts w:ascii="Times New Roman" w:hAnsi="Times New Roman" w:cs="Times New Roman"/>
          <w:sz w:val="24"/>
          <w:szCs w:val="24"/>
        </w:rPr>
        <w:t xml:space="preserve">Utvärdering </w:t>
      </w:r>
      <w:r w:rsidR="006B24C3" w:rsidRPr="006B24C3">
        <w:rPr>
          <w:rFonts w:ascii="Times New Roman" w:hAnsi="Times New Roman" w:cs="Times New Roman"/>
          <w:color w:val="000000"/>
          <w:sz w:val="24"/>
          <w:szCs w:val="24"/>
        </w:rPr>
        <w:t>av läsårets elevhälsoarbete görs i juni varje år.</w:t>
      </w:r>
    </w:p>
    <w:p w14:paraId="18F738F5" w14:textId="77777777" w:rsidR="00257926" w:rsidRPr="00CA361B" w:rsidRDefault="00393E9E" w:rsidP="00323BDF">
      <w:pPr>
        <w:pStyle w:val="Rubrik3"/>
        <w:rPr>
          <w:sz w:val="24"/>
          <w:szCs w:val="24"/>
        </w:rPr>
      </w:pPr>
      <w:bookmarkStart w:id="13" w:name="_Toc522715105"/>
      <w:r w:rsidRPr="00CA361B">
        <w:rPr>
          <w:sz w:val="24"/>
          <w:szCs w:val="24"/>
        </w:rPr>
        <w:t>Rektor</w:t>
      </w:r>
      <w:bookmarkEnd w:id="13"/>
      <w:r w:rsidRPr="00CA361B">
        <w:rPr>
          <w:sz w:val="24"/>
          <w:szCs w:val="24"/>
        </w:rPr>
        <w:t xml:space="preserve"> </w:t>
      </w:r>
    </w:p>
    <w:p w14:paraId="18F738F7" w14:textId="24D5EEC1" w:rsidR="00FB750D" w:rsidRPr="00540ACD" w:rsidRDefault="00257926" w:rsidP="00540ACD">
      <w:pPr>
        <w:rPr>
          <w:rFonts w:ascii="Times New Roman" w:hAnsi="Times New Roman" w:cs="Times New Roman"/>
          <w:sz w:val="24"/>
          <w:szCs w:val="24"/>
        </w:rPr>
      </w:pPr>
      <w:r w:rsidRPr="00323BDF">
        <w:rPr>
          <w:rFonts w:ascii="Times New Roman" w:hAnsi="Times New Roman" w:cs="Times New Roman"/>
          <w:sz w:val="24"/>
          <w:szCs w:val="24"/>
        </w:rPr>
        <w:t xml:space="preserve">Rektor </w:t>
      </w:r>
      <w:r w:rsidR="00393E9E" w:rsidRPr="00323BDF">
        <w:rPr>
          <w:rFonts w:ascii="Times New Roman" w:hAnsi="Times New Roman" w:cs="Times New Roman"/>
          <w:sz w:val="24"/>
          <w:szCs w:val="24"/>
        </w:rPr>
        <w:t xml:space="preserve">har det yttersta och övergripande ansvaret för </w:t>
      </w:r>
      <w:r w:rsidR="002E7B40">
        <w:rPr>
          <w:rFonts w:ascii="Times New Roman" w:hAnsi="Times New Roman" w:cs="Times New Roman"/>
          <w:sz w:val="24"/>
          <w:szCs w:val="24"/>
        </w:rPr>
        <w:t>elevhälsoarbetet</w:t>
      </w:r>
      <w:r w:rsidR="00393E9E" w:rsidRPr="00323BDF">
        <w:rPr>
          <w:rFonts w:ascii="Times New Roman" w:hAnsi="Times New Roman" w:cs="Times New Roman"/>
          <w:sz w:val="24"/>
          <w:szCs w:val="24"/>
        </w:rPr>
        <w:t xml:space="preserve"> på skolan. Beslut om stödinsatser och åtgärdsprogram fattas av rektor. Om det finns risk för att en elev inte når kunskapsmålen ansvarar rektor för att behoven utreds och att särskilt stöd ges. Rektor har även ansvar för dokumentation avseende utredning, åtgärder och utvärdering av de insatser som skolan genom</w:t>
      </w:r>
      <w:r w:rsidR="00540ACD">
        <w:rPr>
          <w:rFonts w:ascii="Times New Roman" w:hAnsi="Times New Roman" w:cs="Times New Roman"/>
          <w:sz w:val="24"/>
          <w:szCs w:val="24"/>
        </w:rPr>
        <w:t>för.</w:t>
      </w:r>
    </w:p>
    <w:p w14:paraId="18F738F8" w14:textId="30B3CCE2" w:rsidR="00393E9E" w:rsidRPr="00323BDF" w:rsidRDefault="00257926" w:rsidP="00393E9E">
      <w:pPr>
        <w:rPr>
          <w:rFonts w:ascii="Times New Roman" w:hAnsi="Times New Roman" w:cs="Times New Roman"/>
          <w:sz w:val="24"/>
          <w:szCs w:val="24"/>
        </w:rPr>
      </w:pPr>
      <w:bookmarkStart w:id="14" w:name="_Toc522715106"/>
      <w:r w:rsidRPr="00CA361B">
        <w:rPr>
          <w:rStyle w:val="Rubrik3Char"/>
          <w:sz w:val="24"/>
          <w:szCs w:val="24"/>
        </w:rPr>
        <w:t>Skolkurator</w:t>
      </w:r>
      <w:bookmarkEnd w:id="14"/>
      <w:r w:rsidR="005D3199" w:rsidRPr="00CA361B">
        <w:rPr>
          <w:rStyle w:val="Rubrik3Char"/>
          <w:sz w:val="24"/>
          <w:szCs w:val="24"/>
        </w:rPr>
        <w:t xml:space="preserve"> </w:t>
      </w:r>
      <w:r>
        <w:rPr>
          <w:rFonts w:ascii="Times New Roman" w:hAnsi="Times New Roman" w:cs="Times New Roman"/>
          <w:bCs/>
          <w:sz w:val="24"/>
          <w:szCs w:val="24"/>
        </w:rPr>
        <w:br/>
      </w:r>
      <w:r w:rsidRPr="00323BDF">
        <w:rPr>
          <w:rFonts w:ascii="Times New Roman" w:hAnsi="Times New Roman" w:cs="Times New Roman"/>
          <w:sz w:val="24"/>
          <w:szCs w:val="24"/>
        </w:rPr>
        <w:t xml:space="preserve">Skolkuratorn </w:t>
      </w:r>
      <w:r w:rsidR="005D3199" w:rsidRPr="00323BDF">
        <w:rPr>
          <w:rFonts w:ascii="Times New Roman" w:hAnsi="Times New Roman" w:cs="Times New Roman"/>
          <w:sz w:val="24"/>
          <w:szCs w:val="24"/>
        </w:rPr>
        <w:t>bistår med sin psykosociala kompetens i skolan och ser då till elevens hela skolsituation</w:t>
      </w:r>
      <w:r w:rsidR="00393E9E" w:rsidRPr="00323BDF">
        <w:rPr>
          <w:rFonts w:ascii="Times New Roman" w:hAnsi="Times New Roman" w:cs="Times New Roman"/>
          <w:sz w:val="24"/>
          <w:szCs w:val="24"/>
        </w:rPr>
        <w:t>.</w:t>
      </w:r>
      <w:r w:rsidR="00FB750D" w:rsidRPr="00323BDF">
        <w:rPr>
          <w:rFonts w:ascii="Times New Roman" w:hAnsi="Times New Roman" w:cs="Times New Roman"/>
          <w:sz w:val="24"/>
          <w:szCs w:val="24"/>
        </w:rPr>
        <w:t xml:space="preserve"> Kuratorn har ett samordnande ansvar f</w:t>
      </w:r>
      <w:r w:rsidR="008B34AE" w:rsidRPr="00323BDF">
        <w:rPr>
          <w:rFonts w:ascii="Times New Roman" w:hAnsi="Times New Roman" w:cs="Times New Roman"/>
          <w:sz w:val="24"/>
          <w:szCs w:val="24"/>
        </w:rPr>
        <w:t>ör skolans arbete mot diskriminering och kränkande behandling</w:t>
      </w:r>
      <w:r w:rsidR="00FB750D" w:rsidRPr="00323BDF">
        <w:rPr>
          <w:rFonts w:ascii="Times New Roman" w:hAnsi="Times New Roman" w:cs="Times New Roman"/>
          <w:sz w:val="24"/>
          <w:szCs w:val="24"/>
        </w:rPr>
        <w:t xml:space="preserve">. Skolkuratorns huvudsakliga arbetsuppgift är att ha stödjande, motiverande, rådgivande och konfliktlösande samtal med enskilda elever och vårdnadshavare. Skolkuratorn gör vid behov sociala kartläggningar där elevers sociala och psykosociala situation utreds och bedöms. Vidare ger skolkuratorn även </w:t>
      </w:r>
      <w:proofErr w:type="gramStart"/>
      <w:r w:rsidR="00FB750D" w:rsidRPr="00323BDF">
        <w:rPr>
          <w:rFonts w:ascii="Times New Roman" w:hAnsi="Times New Roman" w:cs="Times New Roman"/>
          <w:sz w:val="24"/>
          <w:szCs w:val="24"/>
        </w:rPr>
        <w:t>skolpersonal konsultation</w:t>
      </w:r>
      <w:proofErr w:type="gramEnd"/>
      <w:r w:rsidR="00FB750D" w:rsidRPr="00323BDF">
        <w:rPr>
          <w:rFonts w:ascii="Times New Roman" w:hAnsi="Times New Roman" w:cs="Times New Roman"/>
          <w:sz w:val="24"/>
          <w:szCs w:val="24"/>
        </w:rPr>
        <w:t xml:space="preserve"> </w:t>
      </w:r>
      <w:r w:rsidR="008B34AE" w:rsidRPr="00323BDF">
        <w:rPr>
          <w:rFonts w:ascii="Times New Roman" w:hAnsi="Times New Roman" w:cs="Times New Roman"/>
          <w:sz w:val="24"/>
          <w:szCs w:val="24"/>
        </w:rPr>
        <w:t xml:space="preserve">och handledning </w:t>
      </w:r>
      <w:r w:rsidR="00FB750D" w:rsidRPr="00323BDF">
        <w:rPr>
          <w:rFonts w:ascii="Times New Roman" w:hAnsi="Times New Roman" w:cs="Times New Roman"/>
          <w:sz w:val="24"/>
          <w:szCs w:val="24"/>
        </w:rPr>
        <w:t xml:space="preserve">vid behov. </w:t>
      </w:r>
    </w:p>
    <w:p w14:paraId="18F738F9" w14:textId="77777777" w:rsidR="00B50808" w:rsidRPr="00323BDF" w:rsidRDefault="00B50808" w:rsidP="00323BDF">
      <w:pPr>
        <w:rPr>
          <w:rFonts w:ascii="Times New Roman" w:hAnsi="Times New Roman" w:cs="Times New Roman"/>
          <w:b/>
          <w:sz w:val="24"/>
          <w:szCs w:val="24"/>
          <w:lang w:eastAsia="sv-SE"/>
        </w:rPr>
      </w:pPr>
      <w:bookmarkStart w:id="15" w:name="_Toc522715107"/>
      <w:r w:rsidRPr="00CA361B">
        <w:rPr>
          <w:rStyle w:val="Rubrik3Char"/>
          <w:sz w:val="24"/>
          <w:szCs w:val="24"/>
        </w:rPr>
        <w:t>Skolsköterska</w:t>
      </w:r>
      <w:bookmarkEnd w:id="15"/>
      <w:r w:rsidR="00783497" w:rsidRPr="008F7B6E">
        <w:rPr>
          <w:b/>
          <w:lang w:eastAsia="sv-SE"/>
        </w:rPr>
        <w:br/>
      </w:r>
      <w:r w:rsidRPr="00323BDF">
        <w:rPr>
          <w:rFonts w:ascii="Times New Roman" w:hAnsi="Times New Roman" w:cs="Times New Roman"/>
          <w:sz w:val="24"/>
          <w:szCs w:val="24"/>
          <w:lang w:eastAsia="sv-SE"/>
        </w:rPr>
        <w:t xml:space="preserve">Skolsköterskan innehar den medicinska kompetensen i </w:t>
      </w:r>
      <w:r w:rsidR="00323BDF" w:rsidRPr="00323BDF">
        <w:rPr>
          <w:rFonts w:ascii="Times New Roman" w:hAnsi="Times New Roman" w:cs="Times New Roman"/>
          <w:sz w:val="24"/>
          <w:szCs w:val="24"/>
          <w:lang w:eastAsia="sv-SE"/>
        </w:rPr>
        <w:t>EHT</w:t>
      </w:r>
      <w:r w:rsidRPr="00323BDF">
        <w:rPr>
          <w:rFonts w:ascii="Times New Roman" w:hAnsi="Times New Roman" w:cs="Times New Roman"/>
          <w:sz w:val="24"/>
          <w:szCs w:val="24"/>
          <w:lang w:eastAsia="sv-SE"/>
        </w:rPr>
        <w:t xml:space="preserve"> och samarbetar tillsammans med skolläkaren.</w:t>
      </w:r>
    </w:p>
    <w:p w14:paraId="18F738FA" w14:textId="77777777" w:rsidR="00B50808" w:rsidRPr="00323BDF" w:rsidRDefault="00B50808" w:rsidP="00323BDF">
      <w:pPr>
        <w:rPr>
          <w:rFonts w:ascii="Times New Roman" w:hAnsi="Times New Roman" w:cs="Times New Roman"/>
          <w:sz w:val="24"/>
          <w:szCs w:val="24"/>
          <w:lang w:eastAsia="sv-SE"/>
        </w:rPr>
      </w:pPr>
      <w:r w:rsidRPr="00323BDF">
        <w:rPr>
          <w:rFonts w:ascii="Times New Roman" w:hAnsi="Times New Roman" w:cs="Times New Roman"/>
          <w:sz w:val="24"/>
          <w:szCs w:val="24"/>
          <w:lang w:eastAsia="sv-SE"/>
        </w:rPr>
        <w:t>Skolsköterskan erbjuder alla elever hälsosamtal och hälsobesök samt vaccinationer enligt det nationella vaccinationsprogrammet. Samtalen inriktar sig på att vara stödjande och hälsofrämjande. Avsikten är att eleven ska kunna se sambandet mellan hälsa och lärande och den egna livssituationen. Hälsobesöken innebär också att övervaka tillväxt, syn och rygg. </w:t>
      </w:r>
    </w:p>
    <w:p w14:paraId="18F738FB" w14:textId="77777777" w:rsidR="00B50808" w:rsidRPr="00323BDF" w:rsidRDefault="00B50808" w:rsidP="00323BDF">
      <w:pPr>
        <w:rPr>
          <w:rFonts w:ascii="Times New Roman" w:hAnsi="Times New Roman" w:cs="Times New Roman"/>
          <w:sz w:val="24"/>
          <w:szCs w:val="24"/>
          <w:lang w:eastAsia="sv-SE"/>
        </w:rPr>
      </w:pPr>
      <w:r w:rsidRPr="00323BDF">
        <w:rPr>
          <w:rFonts w:ascii="Times New Roman" w:hAnsi="Times New Roman" w:cs="Times New Roman"/>
          <w:sz w:val="24"/>
          <w:szCs w:val="24"/>
          <w:lang w:eastAsia="sv-SE"/>
        </w:rPr>
        <w:t>Alla uppföljningar och samtal samt åtgärder vid avvikelser sker enligt socialstyrelsens riktlinjer. Skolsköterskan är också behjälplig i andra hälso- och skolfrågor och kan hänvisa vidare vid behov.</w:t>
      </w:r>
    </w:p>
    <w:p w14:paraId="18F738FC" w14:textId="77777777" w:rsidR="00257926" w:rsidRPr="00CA361B" w:rsidRDefault="00393E9E" w:rsidP="00323BDF">
      <w:pPr>
        <w:pStyle w:val="Rubrik3"/>
        <w:rPr>
          <w:sz w:val="24"/>
          <w:szCs w:val="24"/>
        </w:rPr>
      </w:pPr>
      <w:bookmarkStart w:id="16" w:name="_Toc522715108"/>
      <w:r w:rsidRPr="00393E9E">
        <w:t>S</w:t>
      </w:r>
      <w:r w:rsidRPr="00CA361B">
        <w:rPr>
          <w:sz w:val="24"/>
          <w:szCs w:val="24"/>
        </w:rPr>
        <w:t>kolpsykolog</w:t>
      </w:r>
      <w:bookmarkEnd w:id="16"/>
      <w:r w:rsidRPr="00CA361B">
        <w:rPr>
          <w:sz w:val="24"/>
          <w:szCs w:val="24"/>
        </w:rPr>
        <w:t xml:space="preserve"> </w:t>
      </w:r>
    </w:p>
    <w:p w14:paraId="18F738FD" w14:textId="1B609718" w:rsidR="00393E9E" w:rsidRPr="00323BDF" w:rsidRDefault="00CA361B" w:rsidP="00323BDF">
      <w:pPr>
        <w:rPr>
          <w:rFonts w:ascii="Times New Roman" w:hAnsi="Times New Roman" w:cs="Times New Roman"/>
          <w:b/>
          <w:bCs/>
          <w:sz w:val="24"/>
          <w:szCs w:val="24"/>
        </w:rPr>
      </w:pPr>
      <w:r>
        <w:rPr>
          <w:noProof/>
          <w:sz w:val="24"/>
          <w:szCs w:val="24"/>
          <w:lang w:eastAsia="sv-SE"/>
        </w:rPr>
        <w:lastRenderedPageBreak/>
        <mc:AlternateContent>
          <mc:Choice Requires="wps">
            <w:drawing>
              <wp:anchor distT="0" distB="0" distL="114300" distR="114300" simplePos="0" relativeHeight="251652096" behindDoc="0" locked="0" layoutInCell="1" allowOverlap="1" wp14:anchorId="18F73968" wp14:editId="568618EC">
                <wp:simplePos x="0" y="0"/>
                <wp:positionH relativeFrom="margin">
                  <wp:posOffset>3837305</wp:posOffset>
                </wp:positionH>
                <wp:positionV relativeFrom="margin">
                  <wp:posOffset>459105</wp:posOffset>
                </wp:positionV>
                <wp:extent cx="2514600" cy="2745740"/>
                <wp:effectExtent l="57150" t="19050" r="76200" b="92710"/>
                <wp:wrapSquare wrapText="bothSides"/>
                <wp:docPr id="13" name="Rektangel 13"/>
                <wp:cNvGraphicFramePr/>
                <a:graphic xmlns:a="http://schemas.openxmlformats.org/drawingml/2006/main">
                  <a:graphicData uri="http://schemas.microsoft.com/office/word/2010/wordprocessingShape">
                    <wps:wsp>
                      <wps:cNvSpPr/>
                      <wps:spPr>
                        <a:xfrm>
                          <a:off x="0" y="0"/>
                          <a:ext cx="2514600" cy="274574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4F4D6" id="Rektangel 13" o:spid="_x0000_s1026" style="position:absolute;margin-left:302.15pt;margin-top:36.15pt;width:198pt;height:216.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9MYAIAABkFAAAOAAAAZHJzL2Uyb0RvYy54bWysVG1P2zAQ/j5p/8Hy95GmlJdVTVFVxDQJ&#10;AQImPhvHbqPZPu/sNu1+/c5OGhBDQpr2JfH53p97zrOLnTVsqzA04CpeHo04U05C3bhVxX88Xn05&#10;5yxE4WphwKmK71XgF/PPn2atn6oxrMHUChkFcWHa+oqvY/TToghyrawIR+CVI6UGtCKSiKuiRtFS&#10;dGuK8Wh0WrSAtUeQKgS6veyUfJ7ja61kvNU6qMhMxam2mL+Yv8/pW8xnYrpC4deN7MsQ/1CFFY2j&#10;pEOoSxEF22DzVyjbSIQAOh5JsAVo3UiVe6BuytGbbh7WwqvcC4ET/ABT+H9h5c32DllT0+yOOXPC&#10;0ozu1U+a2EoZRncEUOvDlOwe/B32UqBj6nan0aY/9cF2GdT9AKraRSbpcnxSTk5HhL0k3fhscnI2&#10;ybAXL+4eQ/ymwLJ0qDjS1DKYYnsdIqUk04MJCamcroB8inujUg3G3StNnVDKMntnDqmlQbYVNH0h&#10;pXKxTA1RvGyd3HRjzOB4/LFjb59cVebX4Dz+2HnwyJnBxcHZNg7wvQBmKFl39gcEur4TBM9Q72mI&#10;CB27g5dXDQF5LUK8E0h0JvBpReMtfbSBtuLQnzhbA/5+7z7ZE8tIy1lL61Hx8GsjUHFmvjvi39dy&#10;QmNkMQs00zEJ+Frz/FrjNnYJNIOSHgMv8zHZR3M4agT7RJu8SFlJJZyk3BWXEQ/CMnZrS2+BVItF&#10;NqMd8iJeuwcvD1NPRHncPQn0PZsiEfEGDqskpm9I1dmmeThYbCLoJjPuBdceb9q/TJz+rUgL/lrO&#10;Vi8v2vwPAAAA//8DAFBLAwQUAAYACAAAACEA4vrlAt4AAAALAQAADwAAAGRycy9kb3ducmV2Lnht&#10;bEyPwU7DMAyG70i8Q2QkLmhLaMeGSt0JMSHOFA7sljahqWiSKsna8vZ4J3ayLX/6/bncL3Zgkw6x&#10;9w7hfi2Aadd61bsO4fPjdfUILCbplBy80wi/OsK+ur4qZaH87N71VKeOUYiLhUQwKY0F57E12sq4&#10;9qN2tPv2wcpEY+i4CnKmcDvwTIgtt7J3dMHIUb8Y3f7UJ4vQdF8i3Kksm/L0ls/1vBwPB4N4e7M8&#10;PwFLekn/MJz1SR0qcmr8yanIBoSt2OSEIuwyqmdACEFdg/AgNjvgVckvf6j+AAAA//8DAFBLAQIt&#10;ABQABgAIAAAAIQC2gziS/gAAAOEBAAATAAAAAAAAAAAAAAAAAAAAAABbQ29udGVudF9UeXBlc10u&#10;eG1sUEsBAi0AFAAGAAgAAAAhADj9If/WAAAAlAEAAAsAAAAAAAAAAAAAAAAALwEAAF9yZWxzLy5y&#10;ZWxzUEsBAi0AFAAGAAgAAAAhAKhoX0xgAgAAGQUAAA4AAAAAAAAAAAAAAAAALgIAAGRycy9lMm9E&#10;b2MueG1sUEsBAi0AFAAGAAgAAAAhAOL65QLeAAAACwEAAA8AAAAAAAAAAAAAAAAAug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w10:wrap type="square" anchorx="margin" anchory="margin"/>
              </v:rect>
            </w:pict>
          </mc:Fallback>
        </mc:AlternateContent>
      </w:r>
      <w:r w:rsidR="00257926" w:rsidRPr="00323BDF">
        <w:rPr>
          <w:rFonts w:ascii="Times New Roman" w:hAnsi="Times New Roman" w:cs="Times New Roman"/>
          <w:bCs/>
          <w:sz w:val="24"/>
          <w:szCs w:val="24"/>
        </w:rPr>
        <w:t>Skolpsykologen</w:t>
      </w:r>
      <w:r w:rsidR="00257926" w:rsidRPr="00323BDF">
        <w:rPr>
          <w:rFonts w:ascii="Times New Roman" w:hAnsi="Times New Roman" w:cs="Times New Roman"/>
          <w:b/>
          <w:bCs/>
          <w:sz w:val="24"/>
          <w:szCs w:val="24"/>
        </w:rPr>
        <w:t xml:space="preserve"> </w:t>
      </w:r>
      <w:r w:rsidR="00393E9E" w:rsidRPr="00323BDF">
        <w:rPr>
          <w:rFonts w:ascii="Times New Roman" w:hAnsi="Times New Roman" w:cs="Times New Roman"/>
          <w:sz w:val="24"/>
          <w:szCs w:val="24"/>
        </w:rPr>
        <w:t>har kunskap om barn och ungdomar på både individ, grupp och systemnivå och genomför utredningar och bedömningar av elever med särskilda behov. Skolpsykologens insatser inom grundskolan bestå</w:t>
      </w:r>
      <w:r w:rsidR="001061BC">
        <w:rPr>
          <w:rFonts w:ascii="Times New Roman" w:hAnsi="Times New Roman" w:cs="Times New Roman"/>
          <w:sz w:val="24"/>
          <w:szCs w:val="24"/>
        </w:rPr>
        <w:t>r även</w:t>
      </w:r>
      <w:r w:rsidR="00393E9E" w:rsidRPr="00323BDF">
        <w:rPr>
          <w:rFonts w:ascii="Times New Roman" w:hAnsi="Times New Roman" w:cs="Times New Roman"/>
          <w:sz w:val="24"/>
          <w:szCs w:val="24"/>
        </w:rPr>
        <w:t xml:space="preserve"> av kartläggningar av behov, samtal, konsultationer och handledning till personal. </w:t>
      </w:r>
    </w:p>
    <w:p w14:paraId="18F738FE" w14:textId="3A18ABC5" w:rsidR="005D3199" w:rsidRPr="00323BDF" w:rsidRDefault="00393E9E" w:rsidP="00323BDF">
      <w:pPr>
        <w:rPr>
          <w:rFonts w:ascii="Times New Roman" w:hAnsi="Times New Roman" w:cs="Times New Roman"/>
          <w:sz w:val="24"/>
          <w:szCs w:val="24"/>
        </w:rPr>
      </w:pPr>
      <w:bookmarkStart w:id="17" w:name="_Toc522715109"/>
      <w:r w:rsidRPr="00CA361B">
        <w:rPr>
          <w:rStyle w:val="Rubrik3Char"/>
          <w:sz w:val="24"/>
          <w:szCs w:val="24"/>
        </w:rPr>
        <w:t>Specialpedagogisk kompetens</w:t>
      </w:r>
      <w:bookmarkEnd w:id="17"/>
      <w:r w:rsidRPr="00393E9E">
        <w:t xml:space="preserve"> </w:t>
      </w:r>
      <w:r w:rsidR="00257926">
        <w:br/>
      </w:r>
      <w:r w:rsidR="00257926" w:rsidRPr="00323BDF">
        <w:rPr>
          <w:rFonts w:ascii="Times New Roman" w:hAnsi="Times New Roman" w:cs="Times New Roman"/>
          <w:sz w:val="24"/>
          <w:szCs w:val="24"/>
        </w:rPr>
        <w:t xml:space="preserve">Speciallärare </w:t>
      </w:r>
      <w:r w:rsidRPr="00323BDF">
        <w:rPr>
          <w:rFonts w:ascii="Times New Roman" w:hAnsi="Times New Roman" w:cs="Times New Roman"/>
          <w:sz w:val="24"/>
          <w:szCs w:val="24"/>
        </w:rPr>
        <w:t xml:space="preserve">bidrar till utveckling av det pedagogiska arbetet för att möta behov hos alla </w:t>
      </w:r>
      <w:r w:rsidR="001061BC">
        <w:rPr>
          <w:noProof/>
          <w:sz w:val="24"/>
          <w:szCs w:val="24"/>
          <w:lang w:eastAsia="sv-SE"/>
        </w:rPr>
        <mc:AlternateContent>
          <mc:Choice Requires="wps">
            <w:drawing>
              <wp:anchor distT="0" distB="0" distL="114300" distR="114300" simplePos="0" relativeHeight="251657216" behindDoc="0" locked="0" layoutInCell="1" allowOverlap="1" wp14:anchorId="18F73966" wp14:editId="5E4D37EB">
                <wp:simplePos x="0" y="0"/>
                <wp:positionH relativeFrom="column">
                  <wp:posOffset>3932555</wp:posOffset>
                </wp:positionH>
                <wp:positionV relativeFrom="paragraph">
                  <wp:posOffset>-499745</wp:posOffset>
                </wp:positionV>
                <wp:extent cx="2381250" cy="3299460"/>
                <wp:effectExtent l="0" t="0" r="0" b="0"/>
                <wp:wrapSquare wrapText="bothSides"/>
                <wp:docPr id="14" name="Textruta 14"/>
                <wp:cNvGraphicFramePr/>
                <a:graphic xmlns:a="http://schemas.openxmlformats.org/drawingml/2006/main">
                  <a:graphicData uri="http://schemas.microsoft.com/office/word/2010/wordprocessingShape">
                    <wps:wsp>
                      <wps:cNvSpPr txBox="1"/>
                      <wps:spPr>
                        <a:xfrm>
                          <a:off x="0" y="0"/>
                          <a:ext cx="2381250" cy="3299460"/>
                        </a:xfrm>
                        <a:prstGeom prst="rect">
                          <a:avLst/>
                        </a:prstGeom>
                        <a:noFill/>
                        <a:ln>
                          <a:noFill/>
                        </a:ln>
                        <a:effectLst/>
                        <a:extLst>
                          <a:ext uri="{C572A759-6A51-4108-AA02-DFA0A04FC94B}">
                            <ma14:wrappingTextBoxFlag xmlns:pic="http://schemas.openxmlformats.org/drawingml/2006/picture" xmlns:a14="http://schemas.microsoft.com/office/drawing/2010/main"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F73975" w14:textId="77777777" w:rsidR="00430E5E" w:rsidRDefault="00430E5E" w:rsidP="00703FEE">
                            <w:r>
                              <w:rPr>
                                <w:b/>
                              </w:rPr>
                              <w:t>Skäl till oro:</w:t>
                            </w:r>
                          </w:p>
                          <w:p w14:paraId="18F73976" w14:textId="77777777" w:rsidR="00430E5E" w:rsidRDefault="00430E5E" w:rsidP="00703FEE">
                            <w:pPr>
                              <w:pStyle w:val="Liststycke"/>
                              <w:numPr>
                                <w:ilvl w:val="0"/>
                                <w:numId w:val="5"/>
                              </w:numPr>
                            </w:pPr>
                            <w:r>
                              <w:t>Frånvaro större än 20 % (oavsett anledning)</w:t>
                            </w:r>
                          </w:p>
                          <w:p w14:paraId="18F73977" w14:textId="77777777" w:rsidR="00430E5E" w:rsidRDefault="00430E5E" w:rsidP="00703FEE">
                            <w:pPr>
                              <w:pStyle w:val="Liststycke"/>
                              <w:numPr>
                                <w:ilvl w:val="0"/>
                                <w:numId w:val="5"/>
                              </w:numPr>
                            </w:pPr>
                            <w:r>
                              <w:t xml:space="preserve">Trötthet, Nedstämdhet, Håglöshet, Magont, Huvudvärk, Störande, förändrat beteende, Utanförskap, Koncentrationssvårigheter, Relationsproblem, Inlärningssvårigheter, </w:t>
                            </w:r>
                          </w:p>
                          <w:p w14:paraId="18F73978" w14:textId="77777777" w:rsidR="00430E5E" w:rsidRDefault="00430E5E" w:rsidP="00703FEE">
                            <w:pPr>
                              <w:pStyle w:val="Liststycke"/>
                              <w:numPr>
                                <w:ilvl w:val="0"/>
                                <w:numId w:val="5"/>
                              </w:numPr>
                            </w:pPr>
                            <w:r>
                              <w:t xml:space="preserve">Når ej studiemålen </w:t>
                            </w:r>
                          </w:p>
                          <w:p w14:paraId="18F73979" w14:textId="77777777" w:rsidR="00430E5E" w:rsidRDefault="00430E5E" w:rsidP="00703FEE">
                            <w:pPr>
                              <w:pStyle w:val="Liststycke"/>
                              <w:numPr>
                                <w:ilvl w:val="0"/>
                                <w:numId w:val="5"/>
                              </w:numPr>
                            </w:pPr>
                            <w:r>
                              <w:t>Längre tids sjukdom</w:t>
                            </w:r>
                          </w:p>
                          <w:p w14:paraId="18F7397A" w14:textId="77777777" w:rsidR="00430E5E" w:rsidRDefault="00430E5E" w:rsidP="002E7B40">
                            <w:pPr>
                              <w:pStyle w:val="Liststycke"/>
                            </w:pPr>
                          </w:p>
                          <w:p w14:paraId="18F7397B" w14:textId="5AEF28B3" w:rsidR="00430E5E" w:rsidRDefault="00430E5E" w:rsidP="00703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3966" id="Textruta 14" o:spid="_x0000_s1027" type="#_x0000_t202" style="position:absolute;margin-left:309.65pt;margin-top:-39.35pt;width:187.5pt;height:2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sLsAIAAK0FAAAOAAAAZHJzL2Uyb0RvYy54bWysVN9P2zAQfp+0/8Hye0laUkYrUhSKOk1C&#10;gAYTz65j02iJ7dlum27a/77PTlM6themvSTnu8/nu+9+XFy2TU02wrpKq5wOT1JKhOK6rNRzTr88&#10;LgbnlDjPVMlqrUROd8LRy9n7dxdbMxUjvdJ1KSyBE+WmW5PTlfdmmiSOr0TD3Ik2QsEotW2Yx9E+&#10;J6VlW3hv6mSUpmfJVtvSWM2Fc9Bed0Y6i/6lFNzfSemEJ3VOEZuPXxu/y/BNZhds+myZWVV8Hwb7&#10;hygaVik8enB1zTwja1v94aqpuNVOS3/CdZNoKSsuYg7IZpi+yuZhxYyIuYAcZw40uf/nlt9u7i2p&#10;StQuo0SxBjV6FK23ayQAFfjZGjcF7MEA6Nsr3QLb6x2UIe1W2ib8kRCBHUzvDuzCG+FQjk7Ph6Mx&#10;TBy209Fkkp1F/pOX68Y6/1HohgQhpxbli6yyzY3zCAXQHhJeU3pR1XUsYa1+UwDYaUTsge42myIU&#10;iAEZgor1+TEffxgVH8aTwVkxHg6yYXo+KIp0NLheFGmRZov5JLv6GfKFz/5+Ejjpco+S39UieK3V&#10;ZyHBZqQgKGIfi3ltyYahAxnnQvnIXowQ6ICSyOItF/f4mEfM7y2XO0b6l7Xyh8tNpbSNfL8Ku/za&#10;hyw7PMg4yjuIvl22XRv1rbHU5Q4dY3U3c87wRYWq3jDn75nFkKETsDj8HT6y1tuc6r1EyUrb73/T&#10;Bzx6H1ZKthjanLpva2YFJfUnhamYDLMsTHk8ZCgsDvbYsjy2qHUz16jKECvK8CgGvK97UVrdPGG/&#10;FOFVmJjieDunvhfnvlsl2E9cFEUEYa4N8zfqwfDgOhQp9Oxj+8Ss2Te2RyPd6n682fRVf3fYcFPp&#10;Yu21rGLzB547Vvf8YyfEttzvr7B0js8R9bJlZ78AAAD//wMAUEsDBBQABgAIAAAAIQACJXK53wAA&#10;AAsBAAAPAAAAZHJzL2Rvd25yZXYueG1sTI/BTsMwDIbvSLxDZCRuWzIo21LqTgjEFcRgk7hljddW&#10;NE7VZGt5e8IJjrY//f7+YjO5TpxpCK1nhMVcgSCuvG25Rvh4f56tQYRo2JrOMyF8U4BNeXlRmNz6&#10;kd/ovI21SCEccoPQxNjnUoaqIWfC3PfE6Xb0gzMxjUMt7WDGFO46eaPUUjrTcvrQmJ4eG6q+tieH&#10;sHs5fu4z9Vo/ubt+9JOS7LREvL6aHu5BRJriHwy/+kkdyuR08Ce2QXQIy4W+TSjCbLVegUiE1lna&#10;HBCyTGmQZSH/dyh/AAAA//8DAFBLAQItABQABgAIAAAAIQC2gziS/gAAAOEBAAATAAAAAAAAAAAA&#10;AAAAAAAAAABbQ29udGVudF9UeXBlc10ueG1sUEsBAi0AFAAGAAgAAAAhADj9If/WAAAAlAEAAAsA&#10;AAAAAAAAAAAAAAAALwEAAF9yZWxzLy5yZWxzUEsBAi0AFAAGAAgAAAAhAA54ywuwAgAArQUAAA4A&#10;AAAAAAAAAAAAAAAALgIAAGRycy9lMm9Eb2MueG1sUEsBAi0AFAAGAAgAAAAhAAIlcrnfAAAACwEA&#10;AA8AAAAAAAAAAAAAAAAACgUAAGRycy9kb3ducmV2LnhtbFBLBQYAAAAABAAEAPMAAAAWBgAAAAA=&#10;" filled="f" stroked="f">
                <v:textbox>
                  <w:txbxContent>
                    <w:p w14:paraId="18F73975" w14:textId="77777777" w:rsidR="00430E5E" w:rsidRDefault="00430E5E" w:rsidP="00703FEE">
                      <w:r>
                        <w:rPr>
                          <w:b/>
                        </w:rPr>
                        <w:t>Skäl till oro:</w:t>
                      </w:r>
                    </w:p>
                    <w:p w14:paraId="18F73976" w14:textId="77777777" w:rsidR="00430E5E" w:rsidRDefault="00430E5E" w:rsidP="00703FEE">
                      <w:pPr>
                        <w:pStyle w:val="Liststycke"/>
                        <w:numPr>
                          <w:ilvl w:val="0"/>
                          <w:numId w:val="5"/>
                        </w:numPr>
                      </w:pPr>
                      <w:r>
                        <w:t>Frånvaro större än 20 % (oavsett anledning)</w:t>
                      </w:r>
                    </w:p>
                    <w:p w14:paraId="18F73977" w14:textId="77777777" w:rsidR="00430E5E" w:rsidRDefault="00430E5E" w:rsidP="00703FEE">
                      <w:pPr>
                        <w:pStyle w:val="Liststycke"/>
                        <w:numPr>
                          <w:ilvl w:val="0"/>
                          <w:numId w:val="5"/>
                        </w:numPr>
                      </w:pPr>
                      <w:r>
                        <w:t xml:space="preserve">Trötthet, Nedstämdhet, Håglöshet, Magont, Huvudvärk, Störande, förändrat beteende, Utanförskap, Koncentrationssvårigheter, Relationsproblem, Inlärningssvårigheter, </w:t>
                      </w:r>
                    </w:p>
                    <w:p w14:paraId="18F73978" w14:textId="77777777" w:rsidR="00430E5E" w:rsidRDefault="00430E5E" w:rsidP="00703FEE">
                      <w:pPr>
                        <w:pStyle w:val="Liststycke"/>
                        <w:numPr>
                          <w:ilvl w:val="0"/>
                          <w:numId w:val="5"/>
                        </w:numPr>
                      </w:pPr>
                      <w:r>
                        <w:t xml:space="preserve">Når ej studiemålen </w:t>
                      </w:r>
                    </w:p>
                    <w:p w14:paraId="18F73979" w14:textId="77777777" w:rsidR="00430E5E" w:rsidRDefault="00430E5E" w:rsidP="00703FEE">
                      <w:pPr>
                        <w:pStyle w:val="Liststycke"/>
                        <w:numPr>
                          <w:ilvl w:val="0"/>
                          <w:numId w:val="5"/>
                        </w:numPr>
                      </w:pPr>
                      <w:r>
                        <w:t>Längre tids sjukdom</w:t>
                      </w:r>
                    </w:p>
                    <w:p w14:paraId="18F7397A" w14:textId="77777777" w:rsidR="00430E5E" w:rsidRDefault="00430E5E" w:rsidP="002E7B40">
                      <w:pPr>
                        <w:pStyle w:val="Liststycke"/>
                      </w:pPr>
                    </w:p>
                    <w:p w14:paraId="18F7397B" w14:textId="5AEF28B3" w:rsidR="00430E5E" w:rsidRDefault="00430E5E" w:rsidP="00703FEE"/>
                  </w:txbxContent>
                </v:textbox>
                <w10:wrap type="square"/>
              </v:shape>
            </w:pict>
          </mc:Fallback>
        </mc:AlternateContent>
      </w:r>
      <w:r w:rsidRPr="00323BDF">
        <w:rPr>
          <w:rFonts w:ascii="Times New Roman" w:hAnsi="Times New Roman" w:cs="Times New Roman"/>
          <w:sz w:val="24"/>
          <w:szCs w:val="24"/>
        </w:rPr>
        <w:t xml:space="preserve">elever i skolan. Insatser av specialpedagogisk kompetens kan bestå av pedagogiska kartläggningar, analyser och åtgärder </w:t>
      </w:r>
      <w:r w:rsidR="001061BC">
        <w:rPr>
          <w:rFonts w:ascii="Times New Roman" w:hAnsi="Times New Roman" w:cs="Times New Roman"/>
          <w:sz w:val="24"/>
          <w:szCs w:val="24"/>
        </w:rPr>
        <w:t>för elever i behov av stöd samt undervisning för både enskilda elever men även mindre grupper.</w:t>
      </w:r>
    </w:p>
    <w:p w14:paraId="18F738FF" w14:textId="6BA0F980" w:rsidR="00257926" w:rsidRPr="001527EC" w:rsidRDefault="005D3199" w:rsidP="001527EC">
      <w:pPr>
        <w:rPr>
          <w:rFonts w:ascii="Times New Roman" w:eastAsia="Calibri" w:hAnsi="Times New Roman" w:cs="Times New Roman"/>
          <w:b/>
          <w:sz w:val="24"/>
          <w:szCs w:val="24"/>
        </w:rPr>
      </w:pPr>
      <w:bookmarkStart w:id="18" w:name="_Toc522715110"/>
      <w:r w:rsidRPr="00CA361B">
        <w:rPr>
          <w:rStyle w:val="Rubrik3Char"/>
          <w:sz w:val="24"/>
          <w:szCs w:val="24"/>
        </w:rPr>
        <w:t>Studie och yrkesvägledare (SYV)</w:t>
      </w:r>
      <w:bookmarkEnd w:id="18"/>
      <w:r w:rsidRPr="008A2D2F">
        <w:rPr>
          <w:rStyle w:val="Rubrik3Char"/>
        </w:rPr>
        <w:t xml:space="preserve"> </w:t>
      </w:r>
      <w:r w:rsidR="001251B0">
        <w:br/>
      </w:r>
      <w:r w:rsidR="008A2D2F" w:rsidRPr="008A2D2F">
        <w:rPr>
          <w:rFonts w:ascii="Times New Roman" w:eastAsia="Calibri" w:hAnsi="Times New Roman" w:cs="Times New Roman"/>
          <w:sz w:val="24"/>
          <w:szCs w:val="24"/>
        </w:rPr>
        <w:t xml:space="preserve">Studie- och yrkesvägledaren arbetar informativt, motiverande och stöttande med elever och deras vårdnadshavare. I Studie- och yrkesvägledarens arbete ingår vägledningssamtal med enskilda elever och grupper och information i olika sammanhang om studier, yrken och arbetsliv. Studie- och yrkesvägledaren kan delta i utredningar av elever med särskilda behov och informerar om de konsekvenser olika åtgärder kan innebära för den enskilda elevens gymnasieval. Vid behöv kan Studie- och yrkesvägledaren också delta i EHM och utvecklingssamtal.  Studie- och yrkesvägledaren verkar kontinuerligt som en länk mellan grundskolan och gymnasieskolan och ansvarar för att kontakten med gymnasieskolorna för elever med särskilda behov sker på ett adekvat sätt.       </w:t>
      </w:r>
    </w:p>
    <w:p w14:paraId="3A1ADE5F" w14:textId="33AC2917" w:rsidR="00C40A40" w:rsidRPr="00C40A40" w:rsidRDefault="001061BC" w:rsidP="00C40A40">
      <w:pPr>
        <w:pStyle w:val="Ingetavstnd"/>
        <w:spacing w:line="276" w:lineRule="auto"/>
        <w:rPr>
          <w:rFonts w:ascii="Times New Roman" w:hAnsi="Times New Roman" w:cs="Times New Roman"/>
          <w:sz w:val="24"/>
          <w:szCs w:val="24"/>
        </w:rPr>
      </w:pPr>
      <w:bookmarkStart w:id="19" w:name="_Toc522715111"/>
      <w:r w:rsidRPr="007E33C1">
        <w:rPr>
          <w:rStyle w:val="Rubrik3Char"/>
          <w:sz w:val="24"/>
          <w:szCs w:val="24"/>
        </w:rPr>
        <w:t>Logoped</w:t>
      </w:r>
      <w:bookmarkEnd w:id="19"/>
      <w:r w:rsidR="007965B7" w:rsidRPr="007E33C1">
        <w:br/>
      </w:r>
      <w:bookmarkStart w:id="20" w:name="_Toc522715112"/>
      <w:r w:rsidR="00C40A40" w:rsidRPr="00C40A40">
        <w:rPr>
          <w:rFonts w:ascii="Times New Roman" w:hAnsi="Times New Roman" w:cs="Times New Roman"/>
          <w:sz w:val="24"/>
          <w:szCs w:val="24"/>
        </w:rPr>
        <w:t>Logopeden arbetar språkutvecklande för att hjälpa eleverna att nå de mål som står angivna i läroplanen. Detta sker i samråd med vårdnadshavare samt övriga professioner inom elevhälsan och skolan.</w:t>
      </w:r>
      <w:r w:rsidR="00C40A40">
        <w:rPr>
          <w:rFonts w:ascii="Times New Roman" w:hAnsi="Times New Roman" w:cs="Times New Roman"/>
          <w:sz w:val="24"/>
          <w:szCs w:val="24"/>
        </w:rPr>
        <w:t xml:space="preserve"> </w:t>
      </w:r>
      <w:r w:rsidR="00C40A40" w:rsidRPr="00C40A40">
        <w:rPr>
          <w:rFonts w:ascii="Times New Roman" w:hAnsi="Times New Roman" w:cs="Times New Roman"/>
          <w:sz w:val="24"/>
          <w:szCs w:val="24"/>
        </w:rPr>
        <w:t>Logopeden erbjuder förebyggande insatser genom fortbildning, konsultation och handledning till berörda pedagoger på skolan. Tillsammans med specialpedagog och speciallärare driver logopeden utvecklingsarbete för en god språkmiljö och ökad kompetens på skolan inom alternativa verktyg, kommunikationsutveckling och språklig stimulans.</w:t>
      </w:r>
    </w:p>
    <w:p w14:paraId="18F73901" w14:textId="51520BDD" w:rsidR="007965B7" w:rsidRPr="00CA361B" w:rsidRDefault="006408C4" w:rsidP="00C40A40">
      <w:pPr>
        <w:pStyle w:val="Rubrik3"/>
        <w:rPr>
          <w:sz w:val="24"/>
          <w:szCs w:val="24"/>
        </w:rPr>
      </w:pPr>
      <w:r w:rsidRPr="00CA361B">
        <w:rPr>
          <w:sz w:val="24"/>
          <w:szCs w:val="24"/>
        </w:rPr>
        <w:t xml:space="preserve">Elevhälsoteamet på </w:t>
      </w:r>
      <w:r w:rsidR="00323BDF" w:rsidRPr="00CA361B">
        <w:rPr>
          <w:sz w:val="24"/>
          <w:szCs w:val="24"/>
        </w:rPr>
        <w:t>Palmbladsskolan</w:t>
      </w:r>
      <w:r w:rsidRPr="00CA361B">
        <w:rPr>
          <w:sz w:val="24"/>
          <w:szCs w:val="24"/>
        </w:rPr>
        <w:t xml:space="preserve"> består av:</w:t>
      </w:r>
      <w:bookmarkEnd w:id="20"/>
      <w:r w:rsidRPr="00CA361B">
        <w:rPr>
          <w:sz w:val="24"/>
          <w:szCs w:val="24"/>
        </w:rPr>
        <w:t xml:space="preserve"> </w:t>
      </w:r>
    </w:p>
    <w:p w14:paraId="35CDA08C" w14:textId="322C924A" w:rsidR="00924C09" w:rsidRDefault="006408C4" w:rsidP="46716201">
      <w:pPr>
        <w:rPr>
          <w:rFonts w:ascii="Times New Roman" w:hAnsi="Times New Roman" w:cs="Times New Roman"/>
          <w:sz w:val="24"/>
          <w:szCs w:val="24"/>
        </w:rPr>
      </w:pPr>
      <w:r w:rsidRPr="007965B7">
        <w:rPr>
          <w:rFonts w:ascii="Times New Roman" w:hAnsi="Times New Roman" w:cs="Times New Roman"/>
          <w:sz w:val="24"/>
          <w:szCs w:val="24"/>
        </w:rPr>
        <w:t>Rektor Ulrika Mat</w:t>
      </w:r>
      <w:r w:rsidR="005D343E" w:rsidRPr="007965B7">
        <w:rPr>
          <w:rFonts w:ascii="Times New Roman" w:hAnsi="Times New Roman" w:cs="Times New Roman"/>
          <w:sz w:val="24"/>
          <w:szCs w:val="24"/>
        </w:rPr>
        <w:t>tsson</w:t>
      </w:r>
      <w:r w:rsidR="002E7B40">
        <w:rPr>
          <w:rFonts w:ascii="Times New Roman" w:hAnsi="Times New Roman" w:cs="Times New Roman"/>
          <w:sz w:val="24"/>
          <w:szCs w:val="24"/>
        </w:rPr>
        <w:t xml:space="preserve"> </w:t>
      </w:r>
      <w:r w:rsidR="002E7B40">
        <w:rPr>
          <w:rFonts w:ascii="Times New Roman" w:hAnsi="Times New Roman" w:cs="Times New Roman"/>
          <w:sz w:val="24"/>
          <w:szCs w:val="24"/>
        </w:rPr>
        <w:br/>
      </w:r>
      <w:r w:rsidR="008F7B6E" w:rsidRPr="007965B7">
        <w:rPr>
          <w:rFonts w:ascii="Times New Roman" w:hAnsi="Times New Roman" w:cs="Times New Roman"/>
          <w:sz w:val="24"/>
          <w:szCs w:val="24"/>
        </w:rPr>
        <w:t xml:space="preserve">Skolkurator Camilla Lindblom </w:t>
      </w:r>
      <w:r w:rsidR="002E7B40">
        <w:rPr>
          <w:rFonts w:ascii="Times New Roman" w:hAnsi="Times New Roman" w:cs="Times New Roman"/>
          <w:sz w:val="24"/>
          <w:szCs w:val="24"/>
        </w:rPr>
        <w:br/>
      </w:r>
      <w:r w:rsidR="008F7B6E" w:rsidRPr="007965B7">
        <w:rPr>
          <w:rFonts w:ascii="Times New Roman" w:hAnsi="Times New Roman" w:cs="Times New Roman"/>
          <w:sz w:val="24"/>
          <w:szCs w:val="24"/>
        </w:rPr>
        <w:t>Skol</w:t>
      </w:r>
      <w:r w:rsidR="002E7B40">
        <w:rPr>
          <w:rFonts w:ascii="Times New Roman" w:hAnsi="Times New Roman" w:cs="Times New Roman"/>
          <w:sz w:val="24"/>
          <w:szCs w:val="24"/>
        </w:rPr>
        <w:t xml:space="preserve">sköterska Ingela Lennerstrand </w:t>
      </w:r>
      <w:r w:rsidR="001061BC">
        <w:rPr>
          <w:rFonts w:ascii="Times New Roman" w:hAnsi="Times New Roman" w:cs="Times New Roman"/>
          <w:sz w:val="24"/>
          <w:szCs w:val="24"/>
        </w:rPr>
        <w:br/>
      </w:r>
      <w:proofErr w:type="spellStart"/>
      <w:r w:rsidR="001061BC" w:rsidRPr="001061BC">
        <w:rPr>
          <w:rFonts w:ascii="Times New Roman" w:hAnsi="Times New Roman" w:cs="Times New Roman"/>
          <w:color w:val="FF0000"/>
          <w:sz w:val="24"/>
          <w:szCs w:val="24"/>
        </w:rPr>
        <w:t>Skopsykolog</w:t>
      </w:r>
      <w:proofErr w:type="spellEnd"/>
      <w:r w:rsidR="001061BC" w:rsidRPr="001061BC">
        <w:rPr>
          <w:rFonts w:ascii="Times New Roman" w:hAnsi="Times New Roman" w:cs="Times New Roman"/>
          <w:color w:val="FF0000"/>
          <w:sz w:val="24"/>
          <w:szCs w:val="24"/>
        </w:rPr>
        <w:t xml:space="preserve"> Linda Trapp</w:t>
      </w:r>
      <w:r w:rsidR="002E7B40">
        <w:rPr>
          <w:rFonts w:ascii="Times New Roman" w:hAnsi="Times New Roman" w:cs="Times New Roman"/>
          <w:sz w:val="24"/>
          <w:szCs w:val="24"/>
        </w:rPr>
        <w:tab/>
      </w:r>
      <w:r w:rsidR="002E7B40">
        <w:rPr>
          <w:rFonts w:ascii="Times New Roman" w:hAnsi="Times New Roman" w:cs="Times New Roman"/>
          <w:sz w:val="24"/>
          <w:szCs w:val="24"/>
        </w:rPr>
        <w:br/>
      </w:r>
      <w:r w:rsidR="008F7B6E" w:rsidRPr="007965B7">
        <w:rPr>
          <w:rFonts w:ascii="Times New Roman" w:hAnsi="Times New Roman" w:cs="Times New Roman"/>
          <w:sz w:val="24"/>
          <w:szCs w:val="24"/>
        </w:rPr>
        <w:t>Speciallärare Carina Vidén</w:t>
      </w:r>
      <w:r w:rsidR="008F7B6E" w:rsidRPr="007965B7">
        <w:rPr>
          <w:rFonts w:ascii="Times New Roman" w:hAnsi="Times New Roman" w:cs="Times New Roman"/>
          <w:sz w:val="24"/>
          <w:szCs w:val="24"/>
        </w:rPr>
        <w:tab/>
      </w:r>
      <w:r w:rsidR="001061BC">
        <w:rPr>
          <w:rFonts w:ascii="Times New Roman" w:hAnsi="Times New Roman" w:cs="Times New Roman"/>
          <w:sz w:val="24"/>
          <w:szCs w:val="24"/>
        </w:rPr>
        <w:br/>
        <w:t>Speciallärare Caroline Albo</w:t>
      </w:r>
      <w:r w:rsidR="007965B7" w:rsidRPr="007965B7">
        <w:rPr>
          <w:rFonts w:ascii="Times New Roman" w:hAnsi="Times New Roman" w:cs="Times New Roman"/>
          <w:sz w:val="24"/>
          <w:szCs w:val="24"/>
        </w:rPr>
        <w:br/>
      </w:r>
      <w:r w:rsidR="008B34AE" w:rsidRPr="007965B7">
        <w:rPr>
          <w:rFonts w:ascii="Times New Roman" w:hAnsi="Times New Roman" w:cs="Times New Roman"/>
          <w:sz w:val="24"/>
          <w:szCs w:val="24"/>
        </w:rPr>
        <w:t>Studie- och yrkesvägledare Y</w:t>
      </w:r>
      <w:r w:rsidR="008F7B6E" w:rsidRPr="007965B7">
        <w:rPr>
          <w:rFonts w:ascii="Times New Roman" w:hAnsi="Times New Roman" w:cs="Times New Roman"/>
          <w:sz w:val="24"/>
          <w:szCs w:val="24"/>
        </w:rPr>
        <w:t>a</w:t>
      </w:r>
      <w:r w:rsidR="008B34AE" w:rsidRPr="007965B7">
        <w:rPr>
          <w:rFonts w:ascii="Times New Roman" w:hAnsi="Times New Roman" w:cs="Times New Roman"/>
          <w:sz w:val="24"/>
          <w:szCs w:val="24"/>
        </w:rPr>
        <w:t>ara</w:t>
      </w:r>
      <w:r w:rsidR="008F7B6E" w:rsidRPr="007965B7">
        <w:rPr>
          <w:rFonts w:ascii="Times New Roman" w:hAnsi="Times New Roman" w:cs="Times New Roman"/>
          <w:sz w:val="24"/>
          <w:szCs w:val="24"/>
        </w:rPr>
        <w:t xml:space="preserve"> Robinson</w:t>
      </w:r>
      <w:r w:rsidR="001061BC">
        <w:rPr>
          <w:rFonts w:ascii="Times New Roman" w:hAnsi="Times New Roman" w:cs="Times New Roman"/>
          <w:sz w:val="24"/>
          <w:szCs w:val="24"/>
        </w:rPr>
        <w:br/>
        <w:t>Logoped Karin Koltay</w:t>
      </w:r>
    </w:p>
    <w:p w14:paraId="292D4130" w14:textId="78E1C968" w:rsidR="001821B4" w:rsidRDefault="001821B4" w:rsidP="00924C09">
      <w:pPr>
        <w:rPr>
          <w:rFonts w:ascii="Times New Roman" w:hAnsi="Times New Roman" w:cs="Times New Roman"/>
          <w:sz w:val="24"/>
          <w:szCs w:val="24"/>
        </w:rPr>
      </w:pPr>
    </w:p>
    <w:p w14:paraId="08F8864F" w14:textId="2C53001A" w:rsidR="001821B4" w:rsidRDefault="001821B4" w:rsidP="00924C09">
      <w:pPr>
        <w:rPr>
          <w:rFonts w:ascii="Times New Roman" w:hAnsi="Times New Roman" w:cs="Times New Roman"/>
          <w:sz w:val="24"/>
          <w:szCs w:val="24"/>
        </w:rPr>
      </w:pPr>
    </w:p>
    <w:p w14:paraId="0737A836" w14:textId="4B28A153" w:rsidR="001821B4" w:rsidRDefault="001821B4" w:rsidP="00924C09">
      <w:pPr>
        <w:rPr>
          <w:rFonts w:ascii="Times New Roman" w:hAnsi="Times New Roman" w:cs="Times New Roman"/>
          <w:sz w:val="24"/>
          <w:szCs w:val="24"/>
        </w:rPr>
      </w:pPr>
    </w:p>
    <w:p w14:paraId="70C1C2A5" w14:textId="77777777" w:rsidR="001821B4" w:rsidRDefault="001821B4" w:rsidP="00924C09">
      <w:pPr>
        <w:rPr>
          <w:rFonts w:ascii="Times New Roman" w:hAnsi="Times New Roman" w:cs="Times New Roman"/>
          <w:sz w:val="24"/>
          <w:szCs w:val="24"/>
        </w:rPr>
      </w:pPr>
    </w:p>
    <w:p w14:paraId="18F73903" w14:textId="1370EB53" w:rsidR="009140F0" w:rsidRPr="00CA361B" w:rsidRDefault="009140F0" w:rsidP="00D769BB">
      <w:pPr>
        <w:pStyle w:val="Rubrik2"/>
        <w:rPr>
          <w:rFonts w:ascii="Times New Roman" w:eastAsiaTheme="minorHAnsi" w:hAnsi="Times New Roman" w:cs="Times New Roman"/>
          <w:bCs w:val="0"/>
          <w:color w:val="auto"/>
          <w:sz w:val="24"/>
          <w:szCs w:val="24"/>
        </w:rPr>
      </w:pPr>
      <w:bookmarkStart w:id="21" w:name="_Toc522715113"/>
      <w:r w:rsidRPr="00CA361B">
        <w:rPr>
          <w:sz w:val="32"/>
          <w:szCs w:val="32"/>
        </w:rPr>
        <w:t>Arbetsgång vid elevhälsoärenden</w:t>
      </w:r>
      <w:bookmarkEnd w:id="21"/>
    </w:p>
    <w:p w14:paraId="18F73904" w14:textId="77777777" w:rsidR="00F73805" w:rsidRPr="008F7B6E" w:rsidRDefault="00F73805" w:rsidP="00F73805">
      <w:pPr>
        <w:rPr>
          <w:rFonts w:ascii="Times New Roman" w:hAnsi="Times New Roman" w:cs="Times New Roman"/>
          <w:sz w:val="24"/>
          <w:szCs w:val="24"/>
        </w:rPr>
      </w:pPr>
      <w:r w:rsidRPr="008F7B6E">
        <w:rPr>
          <w:rFonts w:ascii="Times New Roman" w:hAnsi="Times New Roman" w:cs="Times New Roman"/>
          <w:sz w:val="24"/>
          <w:szCs w:val="24"/>
        </w:rPr>
        <w:t xml:space="preserve">Ärendegången vid elevhälsofrågor är följande: </w:t>
      </w:r>
    </w:p>
    <w:p w14:paraId="18F73905" w14:textId="77777777" w:rsidR="00470C94" w:rsidRPr="008F7B6E" w:rsidRDefault="00470C94" w:rsidP="00470C94">
      <w:pPr>
        <w:numPr>
          <w:ilvl w:val="0"/>
          <w:numId w:val="2"/>
        </w:numPr>
        <w:spacing w:after="0" w:line="240" w:lineRule="auto"/>
        <w:rPr>
          <w:rFonts w:ascii="Times New Roman" w:eastAsia="Times New Roman" w:hAnsi="Times New Roman" w:cs="Times New Roman"/>
          <w:sz w:val="24"/>
          <w:szCs w:val="24"/>
          <w:lang w:eastAsia="sv-SE"/>
        </w:rPr>
      </w:pPr>
      <w:r w:rsidRPr="008F7B6E">
        <w:rPr>
          <w:rFonts w:ascii="Times New Roman" w:hAnsi="Times New Roman" w:cs="Times New Roman"/>
          <w:sz w:val="24"/>
          <w:szCs w:val="24"/>
        </w:rPr>
        <w:t xml:space="preserve">Mentor, ämneslärare eller annan skolpersonal upptäcker att </w:t>
      </w:r>
      <w:r w:rsidRPr="008F7B6E">
        <w:rPr>
          <w:rFonts w:ascii="Times New Roman" w:eastAsia="Times New Roman" w:hAnsi="Times New Roman" w:cs="Times New Roman"/>
          <w:sz w:val="24"/>
          <w:szCs w:val="24"/>
          <w:lang w:eastAsia="sv-SE"/>
        </w:rPr>
        <w:t xml:space="preserve">en elev uppvisar svårigheter eller kan ha hinder för att nå målen. </w:t>
      </w:r>
    </w:p>
    <w:p w14:paraId="18F73906" w14:textId="77777777" w:rsidR="003A4663" w:rsidRPr="003A4663" w:rsidRDefault="003A4663" w:rsidP="001F13FD">
      <w:pPr>
        <w:spacing w:after="0" w:line="240" w:lineRule="auto"/>
        <w:rPr>
          <w:rFonts w:ascii="Times New Roman" w:eastAsia="Times New Roman" w:hAnsi="Times New Roman" w:cs="Times New Roman"/>
          <w:sz w:val="24"/>
          <w:szCs w:val="24"/>
          <w:lang w:eastAsia="sv-SE"/>
        </w:rPr>
      </w:pPr>
    </w:p>
    <w:p w14:paraId="18F73907" w14:textId="77777777" w:rsidR="00470C94" w:rsidRPr="001F13FD" w:rsidRDefault="00470C94" w:rsidP="001F13FD">
      <w:pPr>
        <w:pStyle w:val="Liststycke"/>
        <w:numPr>
          <w:ilvl w:val="0"/>
          <w:numId w:val="2"/>
        </w:numPr>
        <w:spacing w:after="0" w:line="240" w:lineRule="auto"/>
        <w:rPr>
          <w:rFonts w:ascii="Times New Roman" w:eastAsia="Times New Roman" w:hAnsi="Times New Roman" w:cs="Times New Roman"/>
          <w:sz w:val="24"/>
          <w:szCs w:val="24"/>
          <w:lang w:eastAsia="sv-SE"/>
        </w:rPr>
      </w:pPr>
      <w:r w:rsidRPr="001F13FD">
        <w:rPr>
          <w:rFonts w:ascii="Times New Roman" w:eastAsia="Times New Roman" w:hAnsi="Times New Roman" w:cs="Times New Roman"/>
          <w:sz w:val="24"/>
          <w:szCs w:val="24"/>
          <w:lang w:eastAsia="sv-SE"/>
        </w:rPr>
        <w:t>Läraren diskuterar eleven oc</w:t>
      </w:r>
      <w:r w:rsidR="00C461B2">
        <w:rPr>
          <w:rFonts w:ascii="Times New Roman" w:eastAsia="Times New Roman" w:hAnsi="Times New Roman" w:cs="Times New Roman"/>
          <w:sz w:val="24"/>
          <w:szCs w:val="24"/>
          <w:lang w:eastAsia="sv-SE"/>
        </w:rPr>
        <w:t>h dess behov med kollegor på elevvårdstid</w:t>
      </w:r>
      <w:r w:rsidRPr="001F13FD">
        <w:rPr>
          <w:rFonts w:ascii="Times New Roman" w:eastAsia="Times New Roman" w:hAnsi="Times New Roman" w:cs="Times New Roman"/>
          <w:sz w:val="24"/>
          <w:szCs w:val="24"/>
          <w:lang w:eastAsia="sv-SE"/>
        </w:rPr>
        <w:t xml:space="preserve">. </w:t>
      </w:r>
      <w:r w:rsidR="00C461B2">
        <w:rPr>
          <w:rFonts w:ascii="Times New Roman" w:eastAsia="Times New Roman" w:hAnsi="Times New Roman" w:cs="Times New Roman"/>
          <w:sz w:val="24"/>
          <w:szCs w:val="24"/>
          <w:lang w:eastAsia="sv-SE"/>
        </w:rPr>
        <w:t xml:space="preserve">Med stöd av den information som framkommer i </w:t>
      </w:r>
      <w:r w:rsidRPr="001F13FD">
        <w:rPr>
          <w:rFonts w:ascii="Times New Roman" w:eastAsia="Times New Roman" w:hAnsi="Times New Roman" w:cs="Times New Roman"/>
          <w:sz w:val="24"/>
          <w:szCs w:val="24"/>
          <w:lang w:eastAsia="sv-SE"/>
        </w:rPr>
        <w:t>diskussionen formuleras förslag till extra anpassningar. Vid behov kan personal ur EHT konsulteras.</w:t>
      </w:r>
      <w:r w:rsidR="003A4663" w:rsidRPr="001F13FD">
        <w:rPr>
          <w:rFonts w:ascii="Times New Roman" w:eastAsia="Times New Roman" w:hAnsi="Times New Roman" w:cs="Times New Roman"/>
          <w:sz w:val="24"/>
          <w:szCs w:val="24"/>
          <w:lang w:eastAsia="sv-SE"/>
        </w:rPr>
        <w:t xml:space="preserve"> </w:t>
      </w:r>
    </w:p>
    <w:p w14:paraId="18F73908" w14:textId="77777777" w:rsidR="003A4663" w:rsidRPr="008F7B6E" w:rsidRDefault="003A4663" w:rsidP="003A4663">
      <w:pPr>
        <w:spacing w:after="0" w:line="240" w:lineRule="auto"/>
        <w:rPr>
          <w:rFonts w:ascii="Times New Roman" w:eastAsia="Times New Roman" w:hAnsi="Times New Roman" w:cs="Times New Roman"/>
          <w:sz w:val="24"/>
          <w:szCs w:val="24"/>
          <w:lang w:eastAsia="sv-SE"/>
        </w:rPr>
      </w:pPr>
    </w:p>
    <w:p w14:paraId="18F73909" w14:textId="32AD230E" w:rsidR="001F13FD" w:rsidRPr="00C461B2" w:rsidRDefault="00470C94" w:rsidP="00C461B2">
      <w:pPr>
        <w:pStyle w:val="Liststycke"/>
        <w:numPr>
          <w:ilvl w:val="0"/>
          <w:numId w:val="2"/>
        </w:numPr>
        <w:spacing w:after="0" w:line="240" w:lineRule="auto"/>
        <w:rPr>
          <w:rFonts w:ascii="Times New Roman" w:eastAsia="Times New Roman" w:hAnsi="Times New Roman" w:cs="Times New Roman"/>
          <w:color w:val="FF0000"/>
          <w:sz w:val="24"/>
          <w:szCs w:val="24"/>
          <w:lang w:eastAsia="sv-SE"/>
        </w:rPr>
      </w:pPr>
      <w:r w:rsidRPr="001F13FD">
        <w:rPr>
          <w:rFonts w:ascii="Times New Roman" w:eastAsia="Times New Roman" w:hAnsi="Times New Roman" w:cs="Times New Roman"/>
          <w:sz w:val="24"/>
          <w:szCs w:val="24"/>
          <w:lang w:eastAsia="sv-SE"/>
        </w:rPr>
        <w:t>Mentor tar upp ärendet med eleven i fråga och diskuterar de olika förslag kring anpassningar som framkommit.</w:t>
      </w:r>
      <w:r w:rsidR="00D310C2" w:rsidRPr="001F13FD">
        <w:rPr>
          <w:rFonts w:ascii="Times New Roman" w:eastAsia="Times New Roman" w:hAnsi="Times New Roman" w:cs="Times New Roman"/>
          <w:sz w:val="24"/>
          <w:szCs w:val="24"/>
          <w:lang w:eastAsia="sv-SE"/>
        </w:rPr>
        <w:t xml:space="preserve"> Även elevens vårdnadshavare kontaktas och informeras.</w:t>
      </w:r>
      <w:r w:rsidR="00D310C2" w:rsidRPr="001F13FD">
        <w:rPr>
          <w:rFonts w:ascii="Times New Roman" w:eastAsia="Times New Roman" w:hAnsi="Times New Roman" w:cs="Times New Roman"/>
          <w:sz w:val="24"/>
          <w:szCs w:val="24"/>
          <w:lang w:eastAsia="sv-SE"/>
        </w:rPr>
        <w:br/>
      </w:r>
      <w:r w:rsidR="001F13FD" w:rsidRPr="00C461B2">
        <w:rPr>
          <w:rFonts w:ascii="Times New Roman" w:eastAsia="Times New Roman" w:hAnsi="Times New Roman" w:cs="Times New Roman"/>
          <w:sz w:val="24"/>
          <w:szCs w:val="24"/>
          <w:lang w:eastAsia="sv-SE"/>
        </w:rPr>
        <w:t>Extra anpassningar dokumenteras i Unikum</w:t>
      </w:r>
      <w:r w:rsidR="00C461B2">
        <w:rPr>
          <w:rFonts w:ascii="Times New Roman" w:eastAsia="Times New Roman" w:hAnsi="Times New Roman" w:cs="Times New Roman"/>
          <w:sz w:val="24"/>
          <w:szCs w:val="24"/>
          <w:lang w:eastAsia="sv-SE"/>
        </w:rPr>
        <w:t xml:space="preserve"> </w:t>
      </w:r>
      <w:r w:rsidR="00E75DF4">
        <w:rPr>
          <w:rFonts w:ascii="Times New Roman" w:eastAsia="Times New Roman" w:hAnsi="Times New Roman" w:cs="Times New Roman"/>
          <w:sz w:val="24"/>
          <w:szCs w:val="24"/>
          <w:lang w:eastAsia="sv-SE"/>
        </w:rPr>
        <w:t>(</w:t>
      </w:r>
      <w:r w:rsidR="00E75DF4">
        <w:rPr>
          <w:rFonts w:ascii="Times New Roman" w:eastAsia="Times New Roman" w:hAnsi="Times New Roman" w:cs="Times New Roman"/>
          <w:b/>
          <w:sz w:val="24"/>
          <w:szCs w:val="24"/>
          <w:lang w:eastAsia="sv-SE"/>
        </w:rPr>
        <w:t xml:space="preserve">OBS! </w:t>
      </w:r>
      <w:r w:rsidR="00C461B2">
        <w:rPr>
          <w:rFonts w:ascii="Times New Roman" w:eastAsia="Times New Roman" w:hAnsi="Times New Roman" w:cs="Times New Roman"/>
          <w:sz w:val="24"/>
          <w:szCs w:val="24"/>
          <w:lang w:eastAsia="sv-SE"/>
        </w:rPr>
        <w:t xml:space="preserve">skriv </w:t>
      </w:r>
      <w:r w:rsidR="00C461B2" w:rsidRPr="00E75DF4">
        <w:rPr>
          <w:rFonts w:ascii="Times New Roman" w:eastAsia="Times New Roman" w:hAnsi="Times New Roman" w:cs="Times New Roman"/>
          <w:b/>
          <w:sz w:val="24"/>
          <w:szCs w:val="24"/>
          <w:lang w:eastAsia="sv-SE"/>
        </w:rPr>
        <w:t>ej</w:t>
      </w:r>
      <w:r w:rsidR="00C461B2">
        <w:rPr>
          <w:rFonts w:ascii="Times New Roman" w:eastAsia="Times New Roman" w:hAnsi="Times New Roman" w:cs="Times New Roman"/>
          <w:sz w:val="24"/>
          <w:szCs w:val="24"/>
          <w:lang w:eastAsia="sv-SE"/>
        </w:rPr>
        <w:t xml:space="preserve"> sekretessbelagda uppgifter i Unikum t.ex. diagnoser</w:t>
      </w:r>
      <w:r w:rsidR="00E75DF4">
        <w:rPr>
          <w:rFonts w:ascii="Times New Roman" w:eastAsia="Times New Roman" w:hAnsi="Times New Roman" w:cs="Times New Roman"/>
          <w:sz w:val="24"/>
          <w:szCs w:val="24"/>
          <w:lang w:eastAsia="sv-SE"/>
        </w:rPr>
        <w:t xml:space="preserve"> o.sv)</w:t>
      </w:r>
      <w:r w:rsidR="00C461B2">
        <w:rPr>
          <w:rFonts w:ascii="Times New Roman" w:eastAsia="Times New Roman" w:hAnsi="Times New Roman" w:cs="Times New Roman"/>
          <w:sz w:val="24"/>
          <w:szCs w:val="24"/>
          <w:lang w:eastAsia="sv-SE"/>
        </w:rPr>
        <w:t xml:space="preserve">. </w:t>
      </w:r>
    </w:p>
    <w:p w14:paraId="18F7390A" w14:textId="77777777" w:rsidR="001F13FD" w:rsidRPr="001F13FD" w:rsidRDefault="001F13FD" w:rsidP="001F13FD">
      <w:pPr>
        <w:pStyle w:val="Liststycke"/>
        <w:spacing w:after="0" w:line="240" w:lineRule="auto"/>
        <w:ind w:left="360"/>
        <w:rPr>
          <w:rFonts w:ascii="Times New Roman" w:eastAsia="Times New Roman" w:hAnsi="Times New Roman" w:cs="Times New Roman"/>
          <w:color w:val="FF0000"/>
          <w:sz w:val="24"/>
          <w:szCs w:val="24"/>
          <w:lang w:eastAsia="sv-SE"/>
        </w:rPr>
      </w:pPr>
    </w:p>
    <w:p w14:paraId="18F7390B" w14:textId="2C941935" w:rsidR="004D58E6" w:rsidRPr="00ED5966" w:rsidRDefault="004D58E6" w:rsidP="00ED5966">
      <w:pPr>
        <w:pStyle w:val="Liststycke"/>
        <w:numPr>
          <w:ilvl w:val="0"/>
          <w:numId w:val="2"/>
        </w:numPr>
        <w:spacing w:after="0" w:line="240" w:lineRule="auto"/>
        <w:rPr>
          <w:rFonts w:ascii="Times New Roman" w:eastAsia="Times New Roman" w:hAnsi="Times New Roman" w:cs="Times New Roman"/>
          <w:sz w:val="24"/>
          <w:szCs w:val="24"/>
          <w:lang w:eastAsia="sv-SE"/>
        </w:rPr>
      </w:pPr>
      <w:r w:rsidRPr="008F7B6E">
        <w:rPr>
          <w:rFonts w:ascii="Times New Roman" w:eastAsia="Times New Roman" w:hAnsi="Times New Roman" w:cs="Times New Roman"/>
          <w:sz w:val="24"/>
          <w:szCs w:val="24"/>
          <w:lang w:eastAsia="sv-SE"/>
        </w:rPr>
        <w:t xml:space="preserve">Mentor meddelar alla undervisande lärare om anpassningar som ska förekomma i klassrummet vid nästa </w:t>
      </w:r>
      <w:r w:rsidR="000438FE">
        <w:rPr>
          <w:rFonts w:ascii="Times New Roman" w:eastAsia="Times New Roman" w:hAnsi="Times New Roman" w:cs="Times New Roman"/>
          <w:sz w:val="24"/>
          <w:szCs w:val="24"/>
          <w:lang w:eastAsia="sv-SE"/>
        </w:rPr>
        <w:t>elevvårdsmöte</w:t>
      </w:r>
      <w:r w:rsidRPr="008F7B6E">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Är det mer </w:t>
      </w:r>
      <w:r w:rsidRPr="000438FE">
        <w:rPr>
          <w:rFonts w:ascii="Times New Roman" w:eastAsia="Times New Roman" w:hAnsi="Times New Roman" w:cs="Times New Roman"/>
          <w:sz w:val="24"/>
          <w:szCs w:val="24"/>
          <w:lang w:eastAsia="sv-SE"/>
        </w:rPr>
        <w:t>akut så mailas information ut til</w:t>
      </w:r>
      <w:r w:rsidR="00E75DF4">
        <w:rPr>
          <w:rFonts w:ascii="Times New Roman" w:eastAsia="Times New Roman" w:hAnsi="Times New Roman" w:cs="Times New Roman"/>
          <w:sz w:val="24"/>
          <w:szCs w:val="24"/>
          <w:lang w:eastAsia="sv-SE"/>
        </w:rPr>
        <w:t xml:space="preserve">l all </w:t>
      </w:r>
      <w:r w:rsidRPr="000438FE">
        <w:rPr>
          <w:rFonts w:ascii="Times New Roman" w:eastAsia="Times New Roman" w:hAnsi="Times New Roman" w:cs="Times New Roman"/>
          <w:sz w:val="24"/>
          <w:szCs w:val="24"/>
          <w:lang w:eastAsia="sv-SE"/>
        </w:rPr>
        <w:t xml:space="preserve">undervisande </w:t>
      </w:r>
      <w:r w:rsidR="00E75DF4">
        <w:rPr>
          <w:rFonts w:ascii="Times New Roman" w:eastAsia="Times New Roman" w:hAnsi="Times New Roman" w:cs="Times New Roman"/>
          <w:sz w:val="24"/>
          <w:szCs w:val="24"/>
          <w:lang w:eastAsia="sv-SE"/>
        </w:rPr>
        <w:t>personal</w:t>
      </w:r>
      <w:r w:rsidRPr="008F7B6E">
        <w:rPr>
          <w:rFonts w:ascii="Times New Roman" w:eastAsia="Times New Roman" w:hAnsi="Times New Roman" w:cs="Times New Roman"/>
          <w:sz w:val="24"/>
          <w:szCs w:val="24"/>
          <w:lang w:eastAsia="sv-SE"/>
        </w:rPr>
        <w:t>. Berörd personal är välkommen att kontakta EHT för handledning.</w:t>
      </w:r>
      <w:r w:rsidRPr="008F7B6E">
        <w:rPr>
          <w:rFonts w:ascii="Times New Roman" w:eastAsia="Times New Roman" w:hAnsi="Times New Roman" w:cs="Times New Roman"/>
          <w:sz w:val="24"/>
          <w:szCs w:val="24"/>
          <w:lang w:eastAsia="sv-SE"/>
        </w:rPr>
        <w:br/>
      </w:r>
      <w:r w:rsidRPr="000438FE">
        <w:rPr>
          <w:rFonts w:ascii="Times New Roman" w:eastAsia="Times New Roman" w:hAnsi="Times New Roman" w:cs="Times New Roman"/>
          <w:sz w:val="24"/>
          <w:szCs w:val="24"/>
          <w:lang w:eastAsia="sv-SE"/>
        </w:rPr>
        <w:t xml:space="preserve">Uppföljning av extra anpassningar sker </w:t>
      </w:r>
      <w:r w:rsidR="005C64C2" w:rsidRPr="000438FE">
        <w:rPr>
          <w:rFonts w:ascii="Times New Roman" w:eastAsia="Times New Roman" w:hAnsi="Times New Roman" w:cs="Times New Roman"/>
          <w:sz w:val="24"/>
          <w:szCs w:val="24"/>
          <w:lang w:eastAsia="sv-SE"/>
        </w:rPr>
        <w:t>ino</w:t>
      </w:r>
      <w:r w:rsidR="00E75DF4">
        <w:rPr>
          <w:rFonts w:ascii="Times New Roman" w:eastAsia="Times New Roman" w:hAnsi="Times New Roman" w:cs="Times New Roman"/>
          <w:sz w:val="24"/>
          <w:szCs w:val="24"/>
          <w:lang w:eastAsia="sv-SE"/>
        </w:rPr>
        <w:t>m 4</w:t>
      </w:r>
      <w:r w:rsidRPr="000438FE">
        <w:rPr>
          <w:rFonts w:ascii="Times New Roman" w:eastAsia="Times New Roman" w:hAnsi="Times New Roman" w:cs="Times New Roman"/>
          <w:sz w:val="24"/>
          <w:szCs w:val="24"/>
          <w:lang w:eastAsia="sv-SE"/>
        </w:rPr>
        <w:t xml:space="preserve"> veckor. Ansvarig</w:t>
      </w:r>
      <w:r w:rsidR="00E75DF4">
        <w:rPr>
          <w:rFonts w:ascii="Times New Roman" w:eastAsia="Times New Roman" w:hAnsi="Times New Roman" w:cs="Times New Roman"/>
          <w:sz w:val="24"/>
          <w:szCs w:val="24"/>
          <w:lang w:eastAsia="sv-SE"/>
        </w:rPr>
        <w:t xml:space="preserve"> för uppföljning</w:t>
      </w:r>
      <w:r w:rsidRPr="000438FE">
        <w:rPr>
          <w:rFonts w:ascii="Times New Roman" w:eastAsia="Times New Roman" w:hAnsi="Times New Roman" w:cs="Times New Roman"/>
          <w:sz w:val="24"/>
          <w:szCs w:val="24"/>
          <w:lang w:eastAsia="sv-SE"/>
        </w:rPr>
        <w:t>: mentor.</w:t>
      </w:r>
      <w:r w:rsidRPr="00ED5966">
        <w:rPr>
          <w:rFonts w:ascii="Times New Roman" w:eastAsia="Times New Roman" w:hAnsi="Times New Roman" w:cs="Times New Roman"/>
          <w:sz w:val="24"/>
          <w:szCs w:val="24"/>
          <w:lang w:eastAsia="sv-SE"/>
        </w:rPr>
        <w:br/>
      </w:r>
    </w:p>
    <w:p w14:paraId="18F7390C" w14:textId="7E2FDF83" w:rsidR="004D58E6" w:rsidRPr="004D58E6" w:rsidRDefault="00E75DF4" w:rsidP="004D58E6">
      <w:pPr>
        <w:pStyle w:val="Liststycke"/>
        <w:numPr>
          <w:ilvl w:val="0"/>
          <w:numId w:val="2"/>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Om p</w:t>
      </w:r>
      <w:r w:rsidR="004D58E6" w:rsidRPr="004D58E6">
        <w:rPr>
          <w:rFonts w:ascii="Times New Roman" w:eastAsia="Times New Roman" w:hAnsi="Times New Roman" w:cs="Times New Roman"/>
          <w:sz w:val="24"/>
          <w:szCs w:val="24"/>
          <w:lang w:eastAsia="sv-SE"/>
        </w:rPr>
        <w:t xml:space="preserve">lanerade och genomförda anpassningar ger inte resultat. Nya anpassningar/ ytterligare insatser formuleras och kommuniceras med elev, vårdnadshavare samt </w:t>
      </w:r>
      <w:r w:rsidR="000438FE">
        <w:rPr>
          <w:rFonts w:ascii="Times New Roman" w:eastAsia="Times New Roman" w:hAnsi="Times New Roman" w:cs="Times New Roman"/>
          <w:sz w:val="24"/>
          <w:szCs w:val="24"/>
          <w:lang w:eastAsia="sv-SE"/>
        </w:rPr>
        <w:t>berörd personal</w:t>
      </w:r>
      <w:r w:rsidR="004D58E6" w:rsidRPr="004D58E6">
        <w:rPr>
          <w:rFonts w:ascii="Times New Roman" w:eastAsia="Times New Roman" w:hAnsi="Times New Roman" w:cs="Times New Roman"/>
          <w:sz w:val="24"/>
          <w:szCs w:val="24"/>
          <w:lang w:eastAsia="sv-SE"/>
        </w:rPr>
        <w:t xml:space="preserve">. </w:t>
      </w:r>
      <w:r w:rsidR="000438FE" w:rsidRPr="000438FE">
        <w:rPr>
          <w:rFonts w:ascii="Times New Roman" w:eastAsia="Times New Roman" w:hAnsi="Times New Roman" w:cs="Times New Roman"/>
          <w:sz w:val="24"/>
          <w:szCs w:val="24"/>
          <w:lang w:eastAsia="sv-SE"/>
        </w:rPr>
        <w:t xml:space="preserve">Det </w:t>
      </w:r>
      <w:r w:rsidR="000438FE">
        <w:rPr>
          <w:rFonts w:ascii="Times New Roman" w:eastAsia="Times New Roman" w:hAnsi="Times New Roman" w:cs="Times New Roman"/>
          <w:sz w:val="24"/>
          <w:szCs w:val="24"/>
          <w:lang w:eastAsia="sv-SE"/>
        </w:rPr>
        <w:t>f</w:t>
      </w:r>
      <w:r w:rsidR="004D58E6" w:rsidRPr="000438FE">
        <w:rPr>
          <w:rFonts w:ascii="Times New Roman" w:eastAsia="Times New Roman" w:hAnsi="Times New Roman" w:cs="Times New Roman"/>
          <w:sz w:val="24"/>
          <w:szCs w:val="24"/>
          <w:lang w:eastAsia="sv-SE"/>
        </w:rPr>
        <w:t>öljs upp</w:t>
      </w:r>
      <w:r w:rsidR="005C64C2" w:rsidRPr="000438FE">
        <w:rPr>
          <w:rFonts w:ascii="Times New Roman" w:eastAsia="Times New Roman" w:hAnsi="Times New Roman" w:cs="Times New Roman"/>
          <w:sz w:val="24"/>
          <w:szCs w:val="24"/>
          <w:lang w:eastAsia="sv-SE"/>
        </w:rPr>
        <w:t xml:space="preserve"> inom 3</w:t>
      </w:r>
      <w:r w:rsidR="004D58E6" w:rsidRPr="000438FE">
        <w:rPr>
          <w:rFonts w:ascii="Times New Roman" w:eastAsia="Times New Roman" w:hAnsi="Times New Roman" w:cs="Times New Roman"/>
          <w:sz w:val="24"/>
          <w:szCs w:val="24"/>
          <w:lang w:eastAsia="sv-SE"/>
        </w:rPr>
        <w:t xml:space="preserve"> veckor. </w:t>
      </w:r>
      <w:r w:rsidR="005C64C2" w:rsidRPr="000438FE">
        <w:rPr>
          <w:rFonts w:ascii="Times New Roman" w:eastAsia="Times New Roman" w:hAnsi="Times New Roman" w:cs="Times New Roman"/>
          <w:sz w:val="24"/>
          <w:szCs w:val="24"/>
          <w:lang w:eastAsia="sv-SE"/>
        </w:rPr>
        <w:t>Elevens behov av extra anpassningar följs därefter upp med två månaders intervall.</w:t>
      </w:r>
    </w:p>
    <w:p w14:paraId="18F7390D" w14:textId="77777777" w:rsidR="004D58E6" w:rsidRPr="004D58E6" w:rsidRDefault="004D58E6" w:rsidP="004D58E6">
      <w:pPr>
        <w:pStyle w:val="Liststycke"/>
        <w:spacing w:after="0" w:line="240" w:lineRule="auto"/>
        <w:ind w:left="360"/>
        <w:rPr>
          <w:rFonts w:ascii="Times New Roman" w:eastAsia="Times New Roman" w:hAnsi="Times New Roman" w:cs="Times New Roman"/>
          <w:sz w:val="24"/>
          <w:szCs w:val="24"/>
          <w:lang w:eastAsia="sv-SE"/>
        </w:rPr>
      </w:pPr>
      <w:r>
        <w:rPr>
          <w:rFonts w:ascii="Times New Roman" w:eastAsia="Times New Roman" w:hAnsi="Times New Roman" w:cs="Times New Roman"/>
          <w:color w:val="FF0000"/>
          <w:sz w:val="24"/>
          <w:szCs w:val="24"/>
          <w:lang w:eastAsia="sv-SE"/>
        </w:rPr>
        <w:t xml:space="preserve"> </w:t>
      </w:r>
    </w:p>
    <w:p w14:paraId="18F7390E" w14:textId="7D7D92CB" w:rsidR="00D310C2" w:rsidRPr="00707D2D" w:rsidRDefault="00E75DF4" w:rsidP="004D58E6">
      <w:pPr>
        <w:pStyle w:val="Liststycke"/>
        <w:numPr>
          <w:ilvl w:val="0"/>
          <w:numId w:val="2"/>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Om p</w:t>
      </w:r>
      <w:r w:rsidR="00707D2D" w:rsidRPr="004D58E6">
        <w:rPr>
          <w:rFonts w:ascii="Times New Roman" w:eastAsia="Times New Roman" w:hAnsi="Times New Roman" w:cs="Times New Roman"/>
          <w:sz w:val="24"/>
          <w:szCs w:val="24"/>
          <w:lang w:eastAsia="sv-SE"/>
        </w:rPr>
        <w:t xml:space="preserve">lanerade och genomförda </w:t>
      </w:r>
      <w:r w:rsidR="00707D2D" w:rsidRPr="000438FE">
        <w:rPr>
          <w:rFonts w:ascii="Times New Roman" w:eastAsia="Times New Roman" w:hAnsi="Times New Roman" w:cs="Times New Roman"/>
          <w:b/>
          <w:sz w:val="24"/>
          <w:szCs w:val="24"/>
          <w:lang w:eastAsia="sv-SE"/>
        </w:rPr>
        <w:t>nya</w:t>
      </w:r>
      <w:r w:rsidR="00707D2D">
        <w:rPr>
          <w:rFonts w:ascii="Times New Roman" w:eastAsia="Times New Roman" w:hAnsi="Times New Roman" w:cs="Times New Roman"/>
          <w:sz w:val="24"/>
          <w:szCs w:val="24"/>
          <w:lang w:eastAsia="sv-SE"/>
        </w:rPr>
        <w:t xml:space="preserve"> </w:t>
      </w:r>
      <w:r w:rsidR="00707D2D" w:rsidRPr="004D58E6">
        <w:rPr>
          <w:rFonts w:ascii="Times New Roman" w:eastAsia="Times New Roman" w:hAnsi="Times New Roman" w:cs="Times New Roman"/>
          <w:sz w:val="24"/>
          <w:szCs w:val="24"/>
          <w:lang w:eastAsia="sv-SE"/>
        </w:rPr>
        <w:t xml:space="preserve">anpassningar </w:t>
      </w:r>
      <w:r w:rsidRPr="004D58E6">
        <w:rPr>
          <w:rFonts w:ascii="Times New Roman" w:eastAsia="Times New Roman" w:hAnsi="Times New Roman" w:cs="Times New Roman"/>
          <w:sz w:val="24"/>
          <w:szCs w:val="24"/>
          <w:lang w:eastAsia="sv-SE"/>
        </w:rPr>
        <w:t xml:space="preserve">inte </w:t>
      </w:r>
      <w:r w:rsidR="00707D2D" w:rsidRPr="004D58E6">
        <w:rPr>
          <w:rFonts w:ascii="Times New Roman" w:eastAsia="Times New Roman" w:hAnsi="Times New Roman" w:cs="Times New Roman"/>
          <w:sz w:val="24"/>
          <w:szCs w:val="24"/>
          <w:lang w:eastAsia="sv-SE"/>
        </w:rPr>
        <w:t xml:space="preserve">ger </w:t>
      </w:r>
      <w:r w:rsidR="00707D2D" w:rsidRPr="00707D2D">
        <w:rPr>
          <w:rFonts w:ascii="Times New Roman" w:eastAsia="Times New Roman" w:hAnsi="Times New Roman" w:cs="Times New Roman"/>
          <w:sz w:val="24"/>
          <w:szCs w:val="24"/>
          <w:lang w:eastAsia="sv-SE"/>
        </w:rPr>
        <w:t>resultat</w:t>
      </w:r>
      <w:r w:rsidR="00707D2D">
        <w:rPr>
          <w:rFonts w:ascii="Times New Roman" w:eastAsia="Times New Roman" w:hAnsi="Times New Roman" w:cs="Times New Roman"/>
          <w:sz w:val="24"/>
          <w:szCs w:val="24"/>
          <w:lang w:eastAsia="sv-SE"/>
        </w:rPr>
        <w:t xml:space="preserve">. </w:t>
      </w:r>
      <w:r w:rsidR="00D310C2" w:rsidRPr="00707D2D">
        <w:rPr>
          <w:rFonts w:ascii="Times New Roman" w:eastAsia="Times New Roman" w:hAnsi="Times New Roman" w:cs="Times New Roman"/>
          <w:sz w:val="24"/>
          <w:szCs w:val="24"/>
          <w:lang w:eastAsia="sv-SE"/>
        </w:rPr>
        <w:t>Mentor</w:t>
      </w:r>
      <w:r w:rsidR="00D310C2" w:rsidRPr="008F7B6E">
        <w:rPr>
          <w:rFonts w:ascii="Times New Roman" w:eastAsia="Times New Roman" w:hAnsi="Times New Roman" w:cs="Times New Roman"/>
          <w:sz w:val="24"/>
          <w:szCs w:val="24"/>
          <w:lang w:eastAsia="sv-SE"/>
        </w:rPr>
        <w:t xml:space="preserve"> informerar EHT genom att fylla i blanketten ”</w:t>
      </w:r>
      <w:r w:rsidR="00D310C2" w:rsidRPr="008F7B6E">
        <w:rPr>
          <w:rFonts w:ascii="Times New Roman" w:eastAsia="Times New Roman" w:hAnsi="Times New Roman" w:cs="Times New Roman"/>
          <w:i/>
          <w:sz w:val="24"/>
          <w:szCs w:val="24"/>
          <w:lang w:eastAsia="sv-SE"/>
        </w:rPr>
        <w:t>Anmälan</w:t>
      </w:r>
      <w:r>
        <w:rPr>
          <w:rFonts w:ascii="Times New Roman" w:eastAsia="Times New Roman" w:hAnsi="Times New Roman" w:cs="Times New Roman"/>
          <w:i/>
          <w:sz w:val="24"/>
          <w:szCs w:val="24"/>
          <w:lang w:eastAsia="sv-SE"/>
        </w:rPr>
        <w:t xml:space="preserve"> om</w:t>
      </w:r>
      <w:r w:rsidR="00D310C2" w:rsidRPr="008F7B6E">
        <w:rPr>
          <w:rFonts w:ascii="Times New Roman" w:eastAsia="Times New Roman" w:hAnsi="Times New Roman" w:cs="Times New Roman"/>
          <w:i/>
          <w:sz w:val="24"/>
          <w:szCs w:val="24"/>
          <w:lang w:eastAsia="sv-SE"/>
        </w:rPr>
        <w:t xml:space="preserve"> särskilt stöd</w:t>
      </w:r>
      <w:r w:rsidR="00D310C2" w:rsidRPr="008F7B6E">
        <w:rPr>
          <w:rFonts w:ascii="Times New Roman" w:eastAsia="Times New Roman" w:hAnsi="Times New Roman" w:cs="Times New Roman"/>
          <w:sz w:val="24"/>
          <w:szCs w:val="24"/>
          <w:lang w:eastAsia="sv-SE"/>
        </w:rPr>
        <w:t>”, som hittas i mappen ”</w:t>
      </w:r>
      <w:r w:rsidR="00D310C2" w:rsidRPr="008F7B6E">
        <w:rPr>
          <w:rFonts w:ascii="Times New Roman" w:eastAsia="Times New Roman" w:hAnsi="Times New Roman" w:cs="Times New Roman"/>
          <w:i/>
          <w:sz w:val="24"/>
          <w:szCs w:val="24"/>
          <w:lang w:eastAsia="sv-SE"/>
        </w:rPr>
        <w:t>blanketter</w:t>
      </w:r>
      <w:r w:rsidR="00D310C2" w:rsidRPr="008F7B6E">
        <w:rPr>
          <w:rFonts w:ascii="Times New Roman" w:eastAsia="Times New Roman" w:hAnsi="Times New Roman" w:cs="Times New Roman"/>
          <w:sz w:val="24"/>
          <w:szCs w:val="24"/>
          <w:lang w:eastAsia="sv-SE"/>
        </w:rPr>
        <w:t>” på ”</w:t>
      </w:r>
      <w:r w:rsidR="00D310C2" w:rsidRPr="008F7B6E">
        <w:rPr>
          <w:rFonts w:ascii="Times New Roman" w:eastAsia="Times New Roman" w:hAnsi="Times New Roman" w:cs="Times New Roman"/>
          <w:i/>
          <w:sz w:val="24"/>
          <w:szCs w:val="24"/>
          <w:lang w:eastAsia="sv-SE"/>
        </w:rPr>
        <w:t>G</w:t>
      </w:r>
      <w:r w:rsidR="00D310C2" w:rsidRPr="008F7B6E">
        <w:rPr>
          <w:rFonts w:ascii="Times New Roman" w:eastAsia="Times New Roman" w:hAnsi="Times New Roman" w:cs="Times New Roman"/>
          <w:sz w:val="24"/>
          <w:szCs w:val="24"/>
          <w:lang w:eastAsia="sv-SE"/>
        </w:rPr>
        <w:t>”</w:t>
      </w:r>
      <w:r w:rsidR="000438FE">
        <w:rPr>
          <w:rFonts w:ascii="Times New Roman" w:eastAsia="Times New Roman" w:hAnsi="Times New Roman" w:cs="Times New Roman"/>
          <w:sz w:val="24"/>
          <w:szCs w:val="24"/>
          <w:lang w:eastAsia="sv-SE"/>
        </w:rPr>
        <w:t xml:space="preserve"> (och på insidan)</w:t>
      </w:r>
      <w:r w:rsidR="00D310C2" w:rsidRPr="008F7B6E">
        <w:rPr>
          <w:rFonts w:ascii="Times New Roman" w:eastAsia="Times New Roman" w:hAnsi="Times New Roman" w:cs="Times New Roman"/>
          <w:sz w:val="24"/>
          <w:szCs w:val="24"/>
          <w:lang w:eastAsia="sv-SE"/>
        </w:rPr>
        <w:t>. Bl</w:t>
      </w:r>
      <w:r w:rsidR="00707D2D">
        <w:rPr>
          <w:rFonts w:ascii="Times New Roman" w:eastAsia="Times New Roman" w:hAnsi="Times New Roman" w:cs="Times New Roman"/>
          <w:sz w:val="24"/>
          <w:szCs w:val="24"/>
          <w:lang w:eastAsia="sv-SE"/>
        </w:rPr>
        <w:t xml:space="preserve">anketten lämnas i </w:t>
      </w:r>
      <w:proofErr w:type="gramStart"/>
      <w:r w:rsidR="00707D2D">
        <w:rPr>
          <w:rFonts w:ascii="Times New Roman" w:eastAsia="Times New Roman" w:hAnsi="Times New Roman" w:cs="Times New Roman"/>
          <w:sz w:val="24"/>
          <w:szCs w:val="24"/>
          <w:lang w:eastAsia="sv-SE"/>
        </w:rPr>
        <w:t>EHTs</w:t>
      </w:r>
      <w:proofErr w:type="gramEnd"/>
      <w:r w:rsidR="00707D2D">
        <w:rPr>
          <w:rFonts w:ascii="Times New Roman" w:eastAsia="Times New Roman" w:hAnsi="Times New Roman" w:cs="Times New Roman"/>
          <w:sz w:val="24"/>
          <w:szCs w:val="24"/>
          <w:lang w:eastAsia="sv-SE"/>
        </w:rPr>
        <w:t xml:space="preserve"> postfack</w:t>
      </w:r>
      <w:r w:rsidR="00D310C2" w:rsidRPr="008F7B6E">
        <w:rPr>
          <w:rFonts w:ascii="Times New Roman" w:eastAsia="Times New Roman" w:hAnsi="Times New Roman" w:cs="Times New Roman"/>
          <w:sz w:val="24"/>
          <w:szCs w:val="24"/>
          <w:lang w:eastAsia="sv-SE"/>
        </w:rPr>
        <w:t>.</w:t>
      </w:r>
      <w:r w:rsidR="000438FE">
        <w:rPr>
          <w:rFonts w:ascii="Times New Roman" w:eastAsia="Times New Roman" w:hAnsi="Times New Roman" w:cs="Times New Roman"/>
          <w:sz w:val="24"/>
          <w:szCs w:val="24"/>
          <w:lang w:eastAsia="sv-SE"/>
        </w:rPr>
        <w:t xml:space="preserve"> Viktigt att på a</w:t>
      </w:r>
      <w:r w:rsidR="00707D2D">
        <w:rPr>
          <w:rFonts w:ascii="Times New Roman" w:eastAsia="Times New Roman" w:hAnsi="Times New Roman" w:cs="Times New Roman"/>
          <w:sz w:val="24"/>
          <w:szCs w:val="24"/>
          <w:lang w:eastAsia="sv-SE"/>
        </w:rPr>
        <w:t>nmälningsblanketten d</w:t>
      </w:r>
      <w:r w:rsidR="003605FF">
        <w:rPr>
          <w:rFonts w:ascii="Times New Roman" w:eastAsia="Times New Roman" w:hAnsi="Times New Roman" w:cs="Times New Roman"/>
          <w:sz w:val="24"/>
          <w:szCs w:val="24"/>
          <w:lang w:eastAsia="sv-SE"/>
        </w:rPr>
        <w:t>okumentera det stöd eleven</w:t>
      </w:r>
      <w:r>
        <w:rPr>
          <w:rFonts w:ascii="Times New Roman" w:eastAsia="Times New Roman" w:hAnsi="Times New Roman" w:cs="Times New Roman"/>
          <w:sz w:val="24"/>
          <w:szCs w:val="24"/>
          <w:lang w:eastAsia="sv-SE"/>
        </w:rPr>
        <w:t xml:space="preserve"> har</w:t>
      </w:r>
      <w:r w:rsidR="003605FF">
        <w:rPr>
          <w:rFonts w:ascii="Times New Roman" w:eastAsia="Times New Roman" w:hAnsi="Times New Roman" w:cs="Times New Roman"/>
          <w:sz w:val="24"/>
          <w:szCs w:val="24"/>
          <w:lang w:eastAsia="sv-SE"/>
        </w:rPr>
        <w:t xml:space="preserve"> fått och hur det har funge</w:t>
      </w:r>
      <w:r w:rsidR="000438FE">
        <w:rPr>
          <w:rFonts w:ascii="Times New Roman" w:eastAsia="Times New Roman" w:hAnsi="Times New Roman" w:cs="Times New Roman"/>
          <w:sz w:val="24"/>
          <w:szCs w:val="24"/>
          <w:lang w:eastAsia="sv-SE"/>
        </w:rPr>
        <w:t xml:space="preserve">rat samt annan relevant information. </w:t>
      </w:r>
      <w:r>
        <w:rPr>
          <w:rFonts w:ascii="Times New Roman" w:eastAsia="Times New Roman" w:hAnsi="Times New Roman" w:cs="Times New Roman"/>
          <w:b/>
          <w:sz w:val="24"/>
          <w:szCs w:val="24"/>
          <w:lang w:eastAsia="sv-SE"/>
        </w:rPr>
        <w:t xml:space="preserve">OBS! </w:t>
      </w:r>
      <w:r w:rsidR="000438FE">
        <w:rPr>
          <w:rFonts w:ascii="Times New Roman" w:eastAsia="Times New Roman" w:hAnsi="Times New Roman" w:cs="Times New Roman"/>
          <w:sz w:val="24"/>
          <w:szCs w:val="24"/>
          <w:lang w:eastAsia="sv-SE"/>
        </w:rPr>
        <w:t>Fyll i blanketten digitalt.</w:t>
      </w:r>
    </w:p>
    <w:p w14:paraId="18F7390F" w14:textId="77777777" w:rsidR="00707D2D" w:rsidRPr="00707D2D" w:rsidRDefault="00707D2D" w:rsidP="00707D2D">
      <w:pPr>
        <w:spacing w:after="0" w:line="240" w:lineRule="auto"/>
        <w:rPr>
          <w:rFonts w:ascii="Times New Roman" w:eastAsia="Times New Roman" w:hAnsi="Times New Roman" w:cs="Times New Roman"/>
          <w:sz w:val="24"/>
          <w:szCs w:val="24"/>
          <w:lang w:eastAsia="sv-SE"/>
        </w:rPr>
      </w:pPr>
    </w:p>
    <w:p w14:paraId="18F73910" w14:textId="196677BD" w:rsidR="00D310C2" w:rsidRPr="008F7B6E" w:rsidRDefault="00E75DF4" w:rsidP="00D310C2">
      <w:pPr>
        <w:numPr>
          <w:ilvl w:val="0"/>
          <w:numId w:val="2"/>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
          <w:sz w:val="24"/>
          <w:szCs w:val="24"/>
          <w:lang w:eastAsia="sv-SE"/>
        </w:rPr>
        <w:t>”</w:t>
      </w:r>
      <w:r w:rsidR="00FA2B3C" w:rsidRPr="00E75DF4">
        <w:rPr>
          <w:rFonts w:ascii="Times New Roman" w:eastAsia="Times New Roman" w:hAnsi="Times New Roman" w:cs="Times New Roman"/>
          <w:i/>
          <w:sz w:val="24"/>
          <w:szCs w:val="24"/>
          <w:lang w:eastAsia="sv-SE"/>
        </w:rPr>
        <w:t>Anmälan</w:t>
      </w:r>
      <w:r w:rsidRPr="00E75DF4">
        <w:rPr>
          <w:rFonts w:ascii="Times New Roman" w:eastAsia="Times New Roman" w:hAnsi="Times New Roman" w:cs="Times New Roman"/>
          <w:i/>
          <w:sz w:val="24"/>
          <w:szCs w:val="24"/>
          <w:lang w:eastAsia="sv-SE"/>
        </w:rPr>
        <w:t xml:space="preserve"> om särskilt stöd</w:t>
      </w:r>
      <w:r>
        <w:rPr>
          <w:rFonts w:ascii="Times New Roman" w:eastAsia="Times New Roman" w:hAnsi="Times New Roman" w:cs="Times New Roman"/>
          <w:i/>
          <w:sz w:val="24"/>
          <w:szCs w:val="24"/>
          <w:lang w:eastAsia="sv-SE"/>
        </w:rPr>
        <w:t>”</w:t>
      </w:r>
      <w:r w:rsidR="00FA2B3C">
        <w:rPr>
          <w:rFonts w:ascii="Times New Roman" w:eastAsia="Times New Roman" w:hAnsi="Times New Roman" w:cs="Times New Roman"/>
          <w:sz w:val="24"/>
          <w:szCs w:val="24"/>
          <w:lang w:eastAsia="sv-SE"/>
        </w:rPr>
        <w:t xml:space="preserve"> </w:t>
      </w:r>
      <w:r w:rsidR="00D310C2" w:rsidRPr="008F7B6E">
        <w:rPr>
          <w:rFonts w:ascii="Times New Roman" w:eastAsia="Times New Roman" w:hAnsi="Times New Roman" w:cs="Times New Roman"/>
          <w:sz w:val="24"/>
          <w:szCs w:val="24"/>
          <w:lang w:eastAsia="sv-SE"/>
        </w:rPr>
        <w:t>handläg</w:t>
      </w:r>
      <w:r w:rsidR="00FA2B3C">
        <w:rPr>
          <w:rFonts w:ascii="Times New Roman" w:eastAsia="Times New Roman" w:hAnsi="Times New Roman" w:cs="Times New Roman"/>
          <w:sz w:val="24"/>
          <w:szCs w:val="24"/>
          <w:lang w:eastAsia="sv-SE"/>
        </w:rPr>
        <w:t>gs på nästkommande EHT-möte. Rektor i samråd med EHT bedömer om ytterligare extra anpassningar kan göras inom klassens ram eller om</w:t>
      </w:r>
      <w:r>
        <w:rPr>
          <w:rFonts w:ascii="Times New Roman" w:eastAsia="Times New Roman" w:hAnsi="Times New Roman" w:cs="Times New Roman"/>
          <w:sz w:val="24"/>
          <w:szCs w:val="24"/>
          <w:lang w:eastAsia="sv-SE"/>
        </w:rPr>
        <w:t xml:space="preserve"> en</w:t>
      </w:r>
      <w:r w:rsidR="00FA2B3C">
        <w:rPr>
          <w:rFonts w:ascii="Times New Roman" w:eastAsia="Times New Roman" w:hAnsi="Times New Roman" w:cs="Times New Roman"/>
          <w:sz w:val="24"/>
          <w:szCs w:val="24"/>
          <w:lang w:eastAsia="sv-SE"/>
        </w:rPr>
        <w:t xml:space="preserve"> </w:t>
      </w:r>
      <w:r w:rsidR="000438FE">
        <w:rPr>
          <w:rFonts w:ascii="Times New Roman" w:eastAsia="Times New Roman" w:hAnsi="Times New Roman" w:cs="Times New Roman"/>
          <w:sz w:val="24"/>
          <w:szCs w:val="24"/>
          <w:lang w:eastAsia="sv-SE"/>
        </w:rPr>
        <w:t>”</w:t>
      </w:r>
      <w:r w:rsidR="00FA2B3C" w:rsidRPr="000438FE">
        <w:rPr>
          <w:rFonts w:ascii="Times New Roman" w:eastAsia="Times New Roman" w:hAnsi="Times New Roman" w:cs="Times New Roman"/>
          <w:i/>
          <w:sz w:val="24"/>
          <w:szCs w:val="24"/>
          <w:lang w:eastAsia="sv-SE"/>
        </w:rPr>
        <w:t>Utredning av elevs behov av särskilt stöd</w:t>
      </w:r>
      <w:r w:rsidR="000438FE">
        <w:rPr>
          <w:rFonts w:ascii="Times New Roman" w:eastAsia="Times New Roman" w:hAnsi="Times New Roman" w:cs="Times New Roman"/>
          <w:sz w:val="24"/>
          <w:szCs w:val="24"/>
          <w:lang w:eastAsia="sv-SE"/>
        </w:rPr>
        <w:t>”</w:t>
      </w:r>
      <w:r w:rsidR="00FA2B3C">
        <w:rPr>
          <w:rFonts w:ascii="Times New Roman" w:eastAsia="Times New Roman" w:hAnsi="Times New Roman" w:cs="Times New Roman"/>
          <w:sz w:val="24"/>
          <w:szCs w:val="24"/>
          <w:lang w:eastAsia="sv-SE"/>
        </w:rPr>
        <w:t xml:space="preserve"> ska inledas. Rektor utser en ansvarig från EHT </w:t>
      </w:r>
      <w:r w:rsidR="00D310C2" w:rsidRPr="008F7B6E">
        <w:rPr>
          <w:rFonts w:ascii="Times New Roman" w:eastAsia="Times New Roman" w:hAnsi="Times New Roman" w:cs="Times New Roman"/>
          <w:sz w:val="24"/>
          <w:szCs w:val="24"/>
          <w:lang w:eastAsia="sv-SE"/>
        </w:rPr>
        <w:t xml:space="preserve">som snarast ger återkoppling till </w:t>
      </w:r>
      <w:r w:rsidR="00BC2989">
        <w:rPr>
          <w:rFonts w:ascii="Times New Roman" w:eastAsia="Times New Roman" w:hAnsi="Times New Roman" w:cs="Times New Roman"/>
          <w:sz w:val="24"/>
          <w:szCs w:val="24"/>
          <w:lang w:eastAsia="sv-SE"/>
        </w:rPr>
        <w:t>mentor och undervisande lärare.</w:t>
      </w:r>
      <w:r w:rsidR="00FA2B3C">
        <w:rPr>
          <w:rFonts w:ascii="Times New Roman" w:eastAsia="Times New Roman" w:hAnsi="Times New Roman" w:cs="Times New Roman"/>
          <w:sz w:val="24"/>
          <w:szCs w:val="24"/>
          <w:lang w:eastAsia="sv-SE"/>
        </w:rPr>
        <w:t xml:space="preserve"> </w:t>
      </w:r>
      <w:r w:rsidR="00D310C2" w:rsidRPr="008F7B6E">
        <w:rPr>
          <w:rFonts w:ascii="Times New Roman" w:eastAsia="Times New Roman" w:hAnsi="Times New Roman" w:cs="Times New Roman"/>
          <w:sz w:val="24"/>
          <w:szCs w:val="24"/>
          <w:lang w:eastAsia="sv-SE"/>
        </w:rPr>
        <w:br/>
      </w:r>
    </w:p>
    <w:p w14:paraId="18F73911" w14:textId="77777777" w:rsidR="00BC2989" w:rsidRDefault="00A34050" w:rsidP="00A34050">
      <w:pPr>
        <w:pStyle w:val="Liststycke"/>
        <w:spacing w:after="0" w:line="240" w:lineRule="auto"/>
        <w:ind w:left="36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Om </w:t>
      </w:r>
      <w:r w:rsidR="000438FE" w:rsidRPr="000438FE">
        <w:rPr>
          <w:rFonts w:ascii="Times New Roman" w:eastAsia="Times New Roman" w:hAnsi="Times New Roman" w:cs="Times New Roman"/>
          <w:i/>
          <w:sz w:val="24"/>
          <w:szCs w:val="24"/>
          <w:lang w:eastAsia="sv-SE"/>
        </w:rPr>
        <w:t>”</w:t>
      </w:r>
      <w:r w:rsidR="00A06BA8" w:rsidRPr="000438FE">
        <w:rPr>
          <w:rFonts w:ascii="Times New Roman" w:eastAsia="Times New Roman" w:hAnsi="Times New Roman" w:cs="Times New Roman"/>
          <w:i/>
          <w:sz w:val="24"/>
          <w:szCs w:val="24"/>
          <w:lang w:eastAsia="sv-SE"/>
        </w:rPr>
        <w:t xml:space="preserve">Utredning av elevs </w:t>
      </w:r>
      <w:r w:rsidRPr="000438FE">
        <w:rPr>
          <w:rFonts w:ascii="Times New Roman" w:eastAsia="Times New Roman" w:hAnsi="Times New Roman" w:cs="Times New Roman"/>
          <w:i/>
          <w:sz w:val="24"/>
          <w:szCs w:val="24"/>
          <w:lang w:eastAsia="sv-SE"/>
        </w:rPr>
        <w:t>behov av särskilt stöd</w:t>
      </w:r>
      <w:r w:rsidR="000438FE" w:rsidRPr="000438FE">
        <w:rPr>
          <w:rFonts w:ascii="Times New Roman" w:eastAsia="Times New Roman" w:hAnsi="Times New Roman" w:cs="Times New Roman"/>
          <w:i/>
          <w:sz w:val="24"/>
          <w:szCs w:val="24"/>
          <w:lang w:eastAsia="sv-SE"/>
        </w:rPr>
        <w:t>”</w:t>
      </w:r>
      <w:r>
        <w:rPr>
          <w:rFonts w:ascii="Times New Roman" w:eastAsia="Times New Roman" w:hAnsi="Times New Roman" w:cs="Times New Roman"/>
          <w:sz w:val="24"/>
          <w:szCs w:val="24"/>
          <w:lang w:eastAsia="sv-SE"/>
        </w:rPr>
        <w:t xml:space="preserve"> inleds, utser rektor en handläggare. Handläggare är oftast elevens mentor. Utredningen kan genomföras med stöd av kollegor och/eller någon från EHT.</w:t>
      </w:r>
    </w:p>
    <w:p w14:paraId="18F73912" w14:textId="77777777" w:rsidR="00A34050" w:rsidRPr="00A06BA8" w:rsidRDefault="00A34050" w:rsidP="00A34050">
      <w:pPr>
        <w:pStyle w:val="Liststycke"/>
        <w:spacing w:after="0" w:line="240" w:lineRule="auto"/>
        <w:ind w:left="360"/>
        <w:rPr>
          <w:rFonts w:ascii="Times New Roman" w:eastAsia="Times New Roman" w:hAnsi="Times New Roman" w:cs="Times New Roman"/>
          <w:sz w:val="24"/>
          <w:szCs w:val="24"/>
          <w:lang w:eastAsia="sv-SE"/>
        </w:rPr>
      </w:pPr>
    </w:p>
    <w:p w14:paraId="18F73913" w14:textId="77777777" w:rsidR="005B0DBE" w:rsidRDefault="005B0DBE" w:rsidP="00ED5966">
      <w:pPr>
        <w:spacing w:after="0" w:line="240" w:lineRule="auto"/>
        <w:ind w:left="360"/>
        <w:rPr>
          <w:rFonts w:ascii="Times New Roman" w:eastAsia="Times New Roman" w:hAnsi="Times New Roman" w:cs="Times New Roman"/>
          <w:i/>
          <w:sz w:val="24"/>
          <w:szCs w:val="24"/>
          <w:u w:val="single"/>
          <w:lang w:eastAsia="sv-SE"/>
        </w:rPr>
      </w:pPr>
      <w:r w:rsidRPr="00ED5966">
        <w:rPr>
          <w:rFonts w:ascii="Times New Roman" w:eastAsia="Times New Roman" w:hAnsi="Times New Roman" w:cs="Times New Roman"/>
          <w:i/>
          <w:sz w:val="24"/>
          <w:szCs w:val="24"/>
          <w:u w:val="single"/>
          <w:lang w:eastAsia="sv-SE"/>
        </w:rPr>
        <w:t>Utredning om</w:t>
      </w:r>
      <w:r w:rsidR="00ED5966">
        <w:rPr>
          <w:rFonts w:ascii="Times New Roman" w:eastAsia="Times New Roman" w:hAnsi="Times New Roman" w:cs="Times New Roman"/>
          <w:i/>
          <w:sz w:val="24"/>
          <w:szCs w:val="24"/>
          <w:u w:val="single"/>
          <w:lang w:eastAsia="sv-SE"/>
        </w:rPr>
        <w:t xml:space="preserve"> särskilt stöd </w:t>
      </w:r>
      <w:r w:rsidRPr="00ED5966">
        <w:rPr>
          <w:rFonts w:ascii="Times New Roman" w:eastAsia="Times New Roman" w:hAnsi="Times New Roman" w:cs="Times New Roman"/>
          <w:i/>
          <w:sz w:val="24"/>
          <w:szCs w:val="24"/>
          <w:u w:val="single"/>
          <w:lang w:eastAsia="sv-SE"/>
        </w:rPr>
        <w:t>kan även ske omgående</w:t>
      </w:r>
      <w:r w:rsidR="00ED5966">
        <w:rPr>
          <w:rFonts w:ascii="Times New Roman" w:eastAsia="Times New Roman" w:hAnsi="Times New Roman" w:cs="Times New Roman"/>
          <w:i/>
          <w:sz w:val="24"/>
          <w:szCs w:val="24"/>
          <w:u w:val="single"/>
          <w:lang w:eastAsia="sv-SE"/>
        </w:rPr>
        <w:t xml:space="preserve"> om så bedöms av rektor.</w:t>
      </w:r>
    </w:p>
    <w:p w14:paraId="18F73914" w14:textId="77777777" w:rsidR="00ED5966" w:rsidRPr="00ED5966" w:rsidRDefault="00ED5966" w:rsidP="00ED5966">
      <w:pPr>
        <w:spacing w:after="0" w:line="240" w:lineRule="auto"/>
        <w:ind w:left="360"/>
        <w:rPr>
          <w:rFonts w:ascii="Times New Roman" w:eastAsia="Times New Roman" w:hAnsi="Times New Roman" w:cs="Times New Roman"/>
          <w:sz w:val="24"/>
          <w:szCs w:val="24"/>
          <w:lang w:eastAsia="sv-SE"/>
        </w:rPr>
      </w:pPr>
    </w:p>
    <w:p w14:paraId="18F73915" w14:textId="77777777" w:rsidR="005B0DBE" w:rsidRPr="00F16FD1" w:rsidRDefault="005B0DBE" w:rsidP="00644482">
      <w:pPr>
        <w:numPr>
          <w:ilvl w:val="0"/>
          <w:numId w:val="2"/>
        </w:numPr>
        <w:spacing w:after="0" w:line="240" w:lineRule="auto"/>
        <w:rPr>
          <w:rFonts w:ascii="Times New Roman" w:eastAsia="Times New Roman" w:hAnsi="Times New Roman" w:cs="Times New Roman"/>
          <w:sz w:val="24"/>
          <w:szCs w:val="24"/>
          <w:lang w:eastAsia="sv-SE"/>
        </w:rPr>
      </w:pPr>
      <w:r w:rsidRPr="00F16FD1">
        <w:rPr>
          <w:rFonts w:ascii="Times New Roman" w:eastAsia="Times New Roman" w:hAnsi="Times New Roman" w:cs="Times New Roman"/>
          <w:sz w:val="24"/>
          <w:szCs w:val="24"/>
          <w:lang w:eastAsia="sv-SE"/>
        </w:rPr>
        <w:t xml:space="preserve">Elevens och vårdnadshavarens synpunkter ska inhämtas i denna utredning. Detta kan exempelvis ske genom ett EHM (elevhälsomöte).  </w:t>
      </w:r>
    </w:p>
    <w:p w14:paraId="18F73916" w14:textId="77777777" w:rsidR="005B0DBE" w:rsidRPr="008F7B6E" w:rsidRDefault="005B0DBE" w:rsidP="00644482">
      <w:pPr>
        <w:spacing w:after="0" w:line="240" w:lineRule="auto"/>
        <w:ind w:left="360"/>
        <w:rPr>
          <w:rFonts w:ascii="Times New Roman" w:eastAsia="Times New Roman" w:hAnsi="Times New Roman" w:cs="Times New Roman"/>
          <w:sz w:val="24"/>
          <w:szCs w:val="24"/>
          <w:lang w:eastAsia="sv-SE"/>
        </w:rPr>
      </w:pPr>
    </w:p>
    <w:p w14:paraId="18F73917" w14:textId="77777777" w:rsidR="00F16FD1" w:rsidRPr="001E08AF" w:rsidRDefault="00F16FD1" w:rsidP="00AA64CC">
      <w:pPr>
        <w:numPr>
          <w:ilvl w:val="0"/>
          <w:numId w:val="2"/>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När utredningen är klar </w:t>
      </w:r>
      <w:r w:rsidRPr="008F7B6E">
        <w:rPr>
          <w:rFonts w:ascii="Times New Roman" w:eastAsia="Times New Roman" w:hAnsi="Times New Roman" w:cs="Times New Roman"/>
          <w:sz w:val="24"/>
          <w:szCs w:val="24"/>
          <w:lang w:eastAsia="sv-SE"/>
        </w:rPr>
        <w:t xml:space="preserve">beslutar </w:t>
      </w:r>
      <w:r>
        <w:rPr>
          <w:rFonts w:ascii="Times New Roman" w:eastAsia="Times New Roman" w:hAnsi="Times New Roman" w:cs="Times New Roman"/>
          <w:sz w:val="24"/>
          <w:szCs w:val="24"/>
          <w:lang w:eastAsia="sv-SE"/>
        </w:rPr>
        <w:t>r</w:t>
      </w:r>
      <w:r w:rsidR="005B0DBE" w:rsidRPr="008F7B6E">
        <w:rPr>
          <w:rFonts w:ascii="Times New Roman" w:eastAsia="Times New Roman" w:hAnsi="Times New Roman" w:cs="Times New Roman"/>
          <w:sz w:val="24"/>
          <w:szCs w:val="24"/>
          <w:lang w:eastAsia="sv-SE"/>
        </w:rPr>
        <w:t>ektor efter</w:t>
      </w:r>
      <w:r>
        <w:rPr>
          <w:rFonts w:ascii="Times New Roman" w:eastAsia="Times New Roman" w:hAnsi="Times New Roman" w:cs="Times New Roman"/>
          <w:sz w:val="24"/>
          <w:szCs w:val="24"/>
          <w:lang w:eastAsia="sv-SE"/>
        </w:rPr>
        <w:t>,</w:t>
      </w:r>
      <w:r w:rsidR="005B0DBE" w:rsidRPr="008F7B6E">
        <w:rPr>
          <w:rFonts w:ascii="Times New Roman" w:eastAsia="Times New Roman" w:hAnsi="Times New Roman" w:cs="Times New Roman"/>
          <w:sz w:val="24"/>
          <w:szCs w:val="24"/>
          <w:lang w:eastAsia="sv-SE"/>
        </w:rPr>
        <w:t xml:space="preserve"> samråd med EHT, mentor och/eller </w:t>
      </w:r>
      <w:r w:rsidR="005B0DBE" w:rsidRPr="001E08AF">
        <w:rPr>
          <w:rFonts w:ascii="Times New Roman" w:eastAsia="Times New Roman" w:hAnsi="Times New Roman" w:cs="Times New Roman"/>
          <w:sz w:val="24"/>
          <w:szCs w:val="24"/>
          <w:lang w:eastAsia="sv-SE"/>
        </w:rPr>
        <w:t xml:space="preserve">ämneslärare om </w:t>
      </w:r>
      <w:r w:rsidR="00F744BF" w:rsidRPr="001E08AF">
        <w:rPr>
          <w:rFonts w:ascii="Times New Roman" w:eastAsia="Times New Roman" w:hAnsi="Times New Roman" w:cs="Times New Roman"/>
          <w:sz w:val="24"/>
          <w:szCs w:val="24"/>
          <w:lang w:eastAsia="sv-SE"/>
        </w:rPr>
        <w:t>eleven är i behov</w:t>
      </w:r>
      <w:r w:rsidR="001E08AF" w:rsidRPr="001E08AF">
        <w:rPr>
          <w:rFonts w:ascii="Times New Roman" w:eastAsia="Times New Roman" w:hAnsi="Times New Roman" w:cs="Times New Roman"/>
          <w:sz w:val="24"/>
          <w:szCs w:val="24"/>
          <w:lang w:eastAsia="sv-SE"/>
        </w:rPr>
        <w:t xml:space="preserve"> av särskilt stöd eller inte. Om</w:t>
      </w:r>
      <w:r w:rsidR="00F744BF" w:rsidRPr="001E08AF">
        <w:rPr>
          <w:rFonts w:ascii="Times New Roman" w:eastAsia="Times New Roman" w:hAnsi="Times New Roman" w:cs="Times New Roman"/>
          <w:sz w:val="24"/>
          <w:szCs w:val="24"/>
          <w:lang w:eastAsia="sv-SE"/>
        </w:rPr>
        <w:t xml:space="preserve"> eleven bedöms vara i behov av särskilt stöd beslutar rektor att </w:t>
      </w:r>
      <w:r w:rsidRPr="001E08AF">
        <w:rPr>
          <w:rFonts w:ascii="Times New Roman" w:eastAsia="Times New Roman" w:hAnsi="Times New Roman" w:cs="Times New Roman"/>
          <w:sz w:val="24"/>
          <w:szCs w:val="24"/>
          <w:lang w:eastAsia="sv-SE"/>
        </w:rPr>
        <w:t>ett åtgärdsprogram ska upprättas.</w:t>
      </w:r>
    </w:p>
    <w:p w14:paraId="18F73918" w14:textId="77777777" w:rsidR="00AA64CC" w:rsidRPr="001E08AF" w:rsidRDefault="00AA64CC" w:rsidP="00AA64CC">
      <w:pPr>
        <w:spacing w:after="0" w:line="240" w:lineRule="auto"/>
        <w:rPr>
          <w:rFonts w:ascii="Times New Roman" w:eastAsia="Times New Roman" w:hAnsi="Times New Roman" w:cs="Times New Roman"/>
          <w:sz w:val="24"/>
          <w:szCs w:val="24"/>
          <w:lang w:eastAsia="sv-SE"/>
        </w:rPr>
      </w:pPr>
    </w:p>
    <w:p w14:paraId="18F7391A" w14:textId="29EB065B" w:rsidR="00AA64CC" w:rsidRDefault="00AA64CC" w:rsidP="00EC5790">
      <w:pPr>
        <w:spacing w:after="0" w:line="240" w:lineRule="auto"/>
        <w:ind w:left="360"/>
        <w:rPr>
          <w:rFonts w:ascii="Times New Roman" w:eastAsia="Times New Roman" w:hAnsi="Times New Roman" w:cs="Times New Roman"/>
          <w:sz w:val="24"/>
          <w:szCs w:val="24"/>
          <w:lang w:eastAsia="sv-SE"/>
        </w:rPr>
      </w:pPr>
      <w:r w:rsidRPr="001E08AF">
        <w:rPr>
          <w:rFonts w:ascii="Times New Roman" w:eastAsia="Times New Roman" w:hAnsi="Times New Roman" w:cs="Times New Roman"/>
          <w:sz w:val="24"/>
          <w:szCs w:val="24"/>
          <w:lang w:eastAsia="sv-SE"/>
        </w:rPr>
        <w:t>Om eleven inte bedöms vara i behov av särskilt stöd ska rektor skriva beslut om detta. Eleven kan då få fortsatt stöd med extra anpass</w:t>
      </w:r>
      <w:r w:rsidR="001E08AF" w:rsidRPr="001E08AF">
        <w:rPr>
          <w:rFonts w:ascii="Times New Roman" w:eastAsia="Times New Roman" w:hAnsi="Times New Roman" w:cs="Times New Roman"/>
          <w:sz w:val="24"/>
          <w:szCs w:val="24"/>
          <w:lang w:eastAsia="sv-SE"/>
        </w:rPr>
        <w:t>ningar eller genom den ledning och</w:t>
      </w:r>
      <w:r w:rsidRPr="001E08AF">
        <w:rPr>
          <w:rFonts w:ascii="Times New Roman" w:eastAsia="Times New Roman" w:hAnsi="Times New Roman" w:cs="Times New Roman"/>
          <w:sz w:val="24"/>
          <w:szCs w:val="24"/>
          <w:lang w:eastAsia="sv-SE"/>
        </w:rPr>
        <w:t xml:space="preserve"> stimulans som alla elever ska få </w:t>
      </w:r>
      <w:r w:rsidR="00EC5790">
        <w:rPr>
          <w:rFonts w:ascii="Times New Roman" w:eastAsia="Times New Roman" w:hAnsi="Times New Roman" w:cs="Times New Roman"/>
          <w:sz w:val="24"/>
          <w:szCs w:val="24"/>
          <w:lang w:eastAsia="sv-SE"/>
        </w:rPr>
        <w:t>i den ordinarie undervisningen.</w:t>
      </w:r>
    </w:p>
    <w:p w14:paraId="385F98D7" w14:textId="77777777" w:rsidR="00EC5790" w:rsidRPr="001E08AF" w:rsidRDefault="00EC5790" w:rsidP="00EC5790">
      <w:pPr>
        <w:spacing w:after="0" w:line="240" w:lineRule="auto"/>
        <w:ind w:left="360"/>
        <w:rPr>
          <w:rFonts w:ascii="Times New Roman" w:eastAsia="Times New Roman" w:hAnsi="Times New Roman" w:cs="Times New Roman"/>
          <w:sz w:val="24"/>
          <w:szCs w:val="24"/>
          <w:lang w:eastAsia="sv-SE"/>
        </w:rPr>
      </w:pPr>
    </w:p>
    <w:p w14:paraId="6A4604BC" w14:textId="53E632F4" w:rsidR="00EC5790" w:rsidRDefault="004935C8" w:rsidP="00EC5790">
      <w:pPr>
        <w:numPr>
          <w:ilvl w:val="0"/>
          <w:numId w:val="2"/>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Rektor delegerar upprättande av åtgärdsprogram till den person som är mest lämpad att skriva det, exempelvis mentorn, speciallärare eller annan profession inom elevhälsan. </w:t>
      </w:r>
    </w:p>
    <w:p w14:paraId="4BFA81A3" w14:textId="77777777" w:rsidR="00EC5790" w:rsidRDefault="00EC5790" w:rsidP="00EC5790">
      <w:pPr>
        <w:spacing w:after="0" w:line="240" w:lineRule="auto"/>
        <w:ind w:left="360"/>
        <w:rPr>
          <w:rFonts w:ascii="Times New Roman" w:eastAsia="Times New Roman" w:hAnsi="Times New Roman" w:cs="Times New Roman"/>
          <w:sz w:val="24"/>
          <w:szCs w:val="24"/>
          <w:lang w:eastAsia="sv-SE"/>
        </w:rPr>
      </w:pPr>
    </w:p>
    <w:p w14:paraId="18F7391C" w14:textId="447697F2" w:rsidR="00F16FD1" w:rsidRDefault="00AA64CC" w:rsidP="00EC5790">
      <w:pPr>
        <w:numPr>
          <w:ilvl w:val="0"/>
          <w:numId w:val="2"/>
        </w:numPr>
        <w:spacing w:after="0" w:line="240" w:lineRule="auto"/>
        <w:rPr>
          <w:rFonts w:ascii="Times New Roman" w:eastAsia="Times New Roman" w:hAnsi="Times New Roman" w:cs="Times New Roman"/>
          <w:sz w:val="24"/>
          <w:szCs w:val="24"/>
          <w:lang w:eastAsia="sv-SE"/>
        </w:rPr>
      </w:pPr>
      <w:r w:rsidRPr="001E08AF">
        <w:rPr>
          <w:rFonts w:ascii="Times New Roman" w:eastAsia="Times New Roman" w:hAnsi="Times New Roman" w:cs="Times New Roman"/>
          <w:sz w:val="24"/>
          <w:szCs w:val="24"/>
          <w:lang w:eastAsia="sv-SE"/>
        </w:rPr>
        <w:t>Vårdnadshavare och elev ska ges möjlighet att delta i utformandet av åtgärdsprogrammet.</w:t>
      </w:r>
    </w:p>
    <w:p w14:paraId="14B0057E" w14:textId="0E2B4646" w:rsidR="00EC5790" w:rsidRDefault="00EC5790" w:rsidP="00EC5790">
      <w:pPr>
        <w:spacing w:after="0" w:line="240" w:lineRule="auto"/>
        <w:rPr>
          <w:rFonts w:ascii="Times New Roman" w:eastAsia="Times New Roman" w:hAnsi="Times New Roman" w:cs="Times New Roman"/>
          <w:sz w:val="24"/>
          <w:szCs w:val="24"/>
          <w:lang w:eastAsia="sv-SE"/>
        </w:rPr>
      </w:pPr>
    </w:p>
    <w:p w14:paraId="18F7391D" w14:textId="3894FF9A" w:rsidR="00B2566C" w:rsidRPr="001527EC" w:rsidRDefault="00AA64CC" w:rsidP="00F16FD1">
      <w:pPr>
        <w:numPr>
          <w:ilvl w:val="0"/>
          <w:numId w:val="2"/>
        </w:numPr>
        <w:spacing w:after="0" w:line="240" w:lineRule="auto"/>
        <w:rPr>
          <w:rFonts w:ascii="Times New Roman" w:eastAsia="Times New Roman" w:hAnsi="Times New Roman" w:cs="Times New Roman"/>
          <w:sz w:val="24"/>
          <w:szCs w:val="24"/>
          <w:lang w:eastAsia="sv-SE"/>
        </w:rPr>
      </w:pPr>
      <w:r w:rsidRPr="001527EC">
        <w:rPr>
          <w:rFonts w:ascii="Times New Roman" w:eastAsia="Times New Roman" w:hAnsi="Times New Roman" w:cs="Times New Roman"/>
          <w:sz w:val="24"/>
          <w:szCs w:val="24"/>
          <w:lang w:eastAsia="sv-SE"/>
        </w:rPr>
        <w:t>Rektor ansvarar för att information om särskilt stöd/å</w:t>
      </w:r>
      <w:r w:rsidR="00E8664D" w:rsidRPr="001527EC">
        <w:rPr>
          <w:rFonts w:ascii="Times New Roman" w:eastAsia="Times New Roman" w:hAnsi="Times New Roman" w:cs="Times New Roman"/>
          <w:sz w:val="24"/>
          <w:szCs w:val="24"/>
          <w:lang w:eastAsia="sv-SE"/>
        </w:rPr>
        <w:t xml:space="preserve">tgärdsprogram </w:t>
      </w:r>
      <w:r w:rsidRPr="001527EC">
        <w:rPr>
          <w:rFonts w:ascii="Times New Roman" w:eastAsia="Times New Roman" w:hAnsi="Times New Roman" w:cs="Times New Roman"/>
          <w:sz w:val="24"/>
          <w:szCs w:val="24"/>
          <w:lang w:eastAsia="sv-SE"/>
        </w:rPr>
        <w:t>ges till berörda lärare och vårdnadshavare.</w:t>
      </w:r>
      <w:r w:rsidR="00EC5790" w:rsidRPr="001527EC">
        <w:rPr>
          <w:rFonts w:ascii="Times New Roman" w:eastAsia="Times New Roman" w:hAnsi="Times New Roman" w:cs="Times New Roman"/>
          <w:sz w:val="24"/>
          <w:szCs w:val="24"/>
          <w:lang w:eastAsia="sv-SE"/>
        </w:rPr>
        <w:t xml:space="preserve"> Mentor har ett särskilt ansvar över att se till att åtgärdsprogrammet hålls aktuellt bland övriga lärare.  </w:t>
      </w:r>
    </w:p>
    <w:p w14:paraId="18F7391E" w14:textId="77777777" w:rsidR="00F744BF" w:rsidRDefault="00F744BF" w:rsidP="00F744BF">
      <w:pPr>
        <w:spacing w:after="0" w:line="240" w:lineRule="auto"/>
        <w:rPr>
          <w:rFonts w:ascii="Times New Roman" w:eastAsia="Times New Roman" w:hAnsi="Times New Roman" w:cs="Times New Roman"/>
          <w:color w:val="FF0000"/>
          <w:sz w:val="24"/>
          <w:szCs w:val="24"/>
          <w:lang w:eastAsia="sv-SE"/>
        </w:rPr>
      </w:pPr>
    </w:p>
    <w:p w14:paraId="18F7391F" w14:textId="77777777" w:rsidR="00E8664D" w:rsidRPr="001E08AF" w:rsidRDefault="00AA64CC" w:rsidP="00F744BF">
      <w:pPr>
        <w:pStyle w:val="Liststycke"/>
        <w:numPr>
          <w:ilvl w:val="0"/>
          <w:numId w:val="2"/>
        </w:numPr>
        <w:spacing w:after="0" w:line="240" w:lineRule="auto"/>
        <w:rPr>
          <w:rFonts w:ascii="Times New Roman" w:eastAsia="Times New Roman" w:hAnsi="Times New Roman" w:cs="Times New Roman"/>
          <w:sz w:val="24"/>
          <w:szCs w:val="24"/>
          <w:lang w:eastAsia="sv-SE"/>
        </w:rPr>
      </w:pPr>
      <w:r w:rsidRPr="001E08AF">
        <w:rPr>
          <w:rFonts w:ascii="Times New Roman" w:eastAsia="Times New Roman" w:hAnsi="Times New Roman" w:cs="Times New Roman"/>
          <w:b/>
          <w:sz w:val="24"/>
          <w:szCs w:val="24"/>
          <w:lang w:eastAsia="sv-SE"/>
        </w:rPr>
        <w:t>Uppföljning</w:t>
      </w:r>
      <w:r w:rsidRPr="001E08AF">
        <w:rPr>
          <w:rFonts w:ascii="Times New Roman" w:eastAsia="Times New Roman" w:hAnsi="Times New Roman" w:cs="Times New Roman"/>
          <w:sz w:val="24"/>
          <w:szCs w:val="24"/>
          <w:lang w:eastAsia="sv-SE"/>
        </w:rPr>
        <w:t xml:space="preserve"> ska ske kontinuerligt för att säkerställa att åtgärderna är verksamma. </w:t>
      </w:r>
    </w:p>
    <w:p w14:paraId="18F73920" w14:textId="77777777" w:rsidR="00E8664D" w:rsidRPr="001E08AF" w:rsidRDefault="00E8664D" w:rsidP="00E8664D">
      <w:pPr>
        <w:pStyle w:val="Liststycke"/>
        <w:rPr>
          <w:rFonts w:ascii="Times New Roman" w:eastAsia="Times New Roman" w:hAnsi="Times New Roman" w:cs="Times New Roman"/>
          <w:sz w:val="24"/>
          <w:szCs w:val="24"/>
          <w:lang w:eastAsia="sv-SE"/>
        </w:rPr>
      </w:pPr>
      <w:r w:rsidRPr="001E08AF">
        <w:rPr>
          <w:rFonts w:ascii="Times New Roman" w:eastAsia="Times New Roman" w:hAnsi="Times New Roman" w:cs="Times New Roman"/>
          <w:sz w:val="24"/>
          <w:szCs w:val="24"/>
          <w:lang w:eastAsia="sv-SE"/>
        </w:rPr>
        <w:t xml:space="preserve"> </w:t>
      </w:r>
    </w:p>
    <w:p w14:paraId="18F73921" w14:textId="77777777" w:rsidR="00F744BF" w:rsidRPr="001E08AF" w:rsidRDefault="00E8664D" w:rsidP="00F744BF">
      <w:pPr>
        <w:pStyle w:val="Liststycke"/>
        <w:numPr>
          <w:ilvl w:val="0"/>
          <w:numId w:val="2"/>
        </w:numPr>
        <w:spacing w:after="0" w:line="240" w:lineRule="auto"/>
        <w:rPr>
          <w:rFonts w:ascii="Times New Roman" w:eastAsia="Times New Roman" w:hAnsi="Times New Roman" w:cs="Times New Roman"/>
          <w:sz w:val="24"/>
          <w:szCs w:val="24"/>
          <w:lang w:eastAsia="sv-SE"/>
        </w:rPr>
      </w:pPr>
      <w:r w:rsidRPr="001E08AF">
        <w:rPr>
          <w:rFonts w:ascii="Times New Roman" w:eastAsia="Times New Roman" w:hAnsi="Times New Roman" w:cs="Times New Roman"/>
          <w:b/>
          <w:sz w:val="24"/>
          <w:szCs w:val="24"/>
          <w:lang w:eastAsia="sv-SE"/>
        </w:rPr>
        <w:t>U</w:t>
      </w:r>
      <w:r w:rsidR="00AA64CC" w:rsidRPr="001E08AF">
        <w:rPr>
          <w:rFonts w:ascii="Times New Roman" w:eastAsia="Times New Roman" w:hAnsi="Times New Roman" w:cs="Times New Roman"/>
          <w:b/>
          <w:sz w:val="24"/>
          <w:szCs w:val="24"/>
          <w:lang w:eastAsia="sv-SE"/>
        </w:rPr>
        <w:t>tvärderin</w:t>
      </w:r>
      <w:r w:rsidRPr="001E08AF">
        <w:rPr>
          <w:rFonts w:ascii="Times New Roman" w:eastAsia="Times New Roman" w:hAnsi="Times New Roman" w:cs="Times New Roman"/>
          <w:b/>
          <w:sz w:val="24"/>
          <w:szCs w:val="24"/>
          <w:lang w:eastAsia="sv-SE"/>
        </w:rPr>
        <w:t xml:space="preserve">g och analys </w:t>
      </w:r>
      <w:r w:rsidRPr="001E08AF">
        <w:rPr>
          <w:rFonts w:ascii="Times New Roman" w:eastAsia="Times New Roman" w:hAnsi="Times New Roman" w:cs="Times New Roman"/>
          <w:sz w:val="24"/>
          <w:szCs w:val="24"/>
          <w:lang w:eastAsia="sv-SE"/>
        </w:rPr>
        <w:t>görs enligt den planering som skrivits in</w:t>
      </w:r>
      <w:r w:rsidRPr="001E08AF">
        <w:rPr>
          <w:rFonts w:ascii="Times New Roman" w:eastAsia="Times New Roman" w:hAnsi="Times New Roman" w:cs="Times New Roman"/>
          <w:b/>
          <w:sz w:val="24"/>
          <w:szCs w:val="24"/>
          <w:lang w:eastAsia="sv-SE"/>
        </w:rPr>
        <w:t xml:space="preserve"> </w:t>
      </w:r>
      <w:r w:rsidR="00AA64CC" w:rsidRPr="001E08AF">
        <w:rPr>
          <w:rFonts w:ascii="Times New Roman" w:eastAsia="Times New Roman" w:hAnsi="Times New Roman" w:cs="Times New Roman"/>
          <w:sz w:val="24"/>
          <w:szCs w:val="24"/>
          <w:lang w:eastAsia="sv-SE"/>
        </w:rPr>
        <w:t>i åtgärdsprogrammet.</w:t>
      </w:r>
      <w:r w:rsidRPr="001E08AF">
        <w:rPr>
          <w:rFonts w:ascii="Times New Roman" w:eastAsia="Times New Roman" w:hAnsi="Times New Roman" w:cs="Times New Roman"/>
          <w:sz w:val="24"/>
          <w:szCs w:val="24"/>
          <w:lang w:eastAsia="sv-SE"/>
        </w:rPr>
        <w:t xml:space="preserve"> Viktigt att datum och ansvarig för utvärderingen anges i åtgärdsprogrammet. Vid behov kan handläggaren konsultera EHT vid analys.</w:t>
      </w:r>
    </w:p>
    <w:p w14:paraId="18F73924" w14:textId="481BF53F" w:rsidR="00DF7019" w:rsidRDefault="00E8664D" w:rsidP="00EC5790">
      <w:pPr>
        <w:spacing w:after="0" w:line="240" w:lineRule="auto"/>
        <w:ind w:left="360"/>
        <w:rPr>
          <w:rFonts w:ascii="Times New Roman" w:eastAsia="Times New Roman" w:hAnsi="Times New Roman" w:cs="Times New Roman"/>
          <w:sz w:val="24"/>
          <w:szCs w:val="24"/>
          <w:lang w:eastAsia="sv-SE"/>
        </w:rPr>
      </w:pPr>
      <w:r w:rsidRPr="00EC5790">
        <w:rPr>
          <w:rFonts w:ascii="Times New Roman" w:eastAsia="Times New Roman" w:hAnsi="Times New Roman" w:cs="Times New Roman"/>
          <w:sz w:val="24"/>
          <w:szCs w:val="24"/>
          <w:lang w:eastAsia="sv-SE"/>
        </w:rPr>
        <w:t>Utvärdering och analys kan utmynna i ett nytt beslut om åtgärdsprogram eller beslut om att avsluta åtgärdsprogram.</w:t>
      </w:r>
    </w:p>
    <w:p w14:paraId="18F73925" w14:textId="77777777" w:rsidR="00DF7019" w:rsidRPr="00D31872" w:rsidRDefault="00DF7019" w:rsidP="00DF7019">
      <w:pPr>
        <w:spacing w:after="0" w:line="240" w:lineRule="auto"/>
        <w:rPr>
          <w:rFonts w:ascii="Times New Roman" w:eastAsia="Times New Roman" w:hAnsi="Times New Roman" w:cs="Times New Roman"/>
          <w:color w:val="FF0000"/>
          <w:sz w:val="24"/>
          <w:szCs w:val="24"/>
          <w:lang w:eastAsia="sv-SE"/>
        </w:rPr>
      </w:pPr>
      <w:r>
        <w:rPr>
          <w:rFonts w:ascii="Times New Roman" w:eastAsia="Times New Roman" w:hAnsi="Times New Roman" w:cs="Times New Roman"/>
          <w:noProof/>
          <w:color w:val="FF0000"/>
          <w:sz w:val="24"/>
          <w:szCs w:val="24"/>
          <w:lang w:eastAsia="sv-SE"/>
        </w:rPr>
        <w:lastRenderedPageBreak/>
        <w:drawing>
          <wp:inline distT="0" distB="0" distL="0" distR="0" wp14:anchorId="18F7396A" wp14:editId="45B1BF37">
            <wp:extent cx="5842000" cy="7296159"/>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 över stödinsatser.PNG"/>
                    <pic:cNvPicPr/>
                  </pic:nvPicPr>
                  <pic:blipFill>
                    <a:blip r:embed="rId12">
                      <a:extLst>
                        <a:ext uri="{28A0092B-C50C-407E-A947-70E740481C1C}">
                          <a14:useLocalDpi xmlns:a14="http://schemas.microsoft.com/office/drawing/2010/main" val="0"/>
                        </a:ext>
                      </a:extLst>
                    </a:blip>
                    <a:stretch>
                      <a:fillRect/>
                    </a:stretch>
                  </pic:blipFill>
                  <pic:spPr>
                    <a:xfrm>
                      <a:off x="0" y="0"/>
                      <a:ext cx="5862455" cy="7321706"/>
                    </a:xfrm>
                    <a:prstGeom prst="rect">
                      <a:avLst/>
                    </a:prstGeom>
                  </pic:spPr>
                </pic:pic>
              </a:graphicData>
            </a:graphic>
          </wp:inline>
        </w:drawing>
      </w:r>
    </w:p>
    <w:p w14:paraId="18F73926" w14:textId="77777777" w:rsidR="00D310C2" w:rsidRPr="00D31872" w:rsidRDefault="00D310C2" w:rsidP="00644482">
      <w:pPr>
        <w:spacing w:after="0" w:line="240" w:lineRule="auto"/>
        <w:ind w:left="360"/>
        <w:rPr>
          <w:rFonts w:ascii="Times New Roman" w:eastAsia="Times New Roman" w:hAnsi="Times New Roman" w:cs="Times New Roman"/>
          <w:sz w:val="24"/>
          <w:szCs w:val="24"/>
          <w:lang w:eastAsia="sv-SE"/>
        </w:rPr>
      </w:pPr>
    </w:p>
    <w:p w14:paraId="18F73927" w14:textId="77777777" w:rsidR="00DF7019" w:rsidRDefault="00DF7019" w:rsidP="00D31872">
      <w:pPr>
        <w:spacing w:after="0" w:line="240" w:lineRule="auto"/>
        <w:ind w:left="360"/>
        <w:rPr>
          <w:rFonts w:ascii="Times New Roman" w:eastAsia="Times New Roman" w:hAnsi="Times New Roman" w:cs="Times New Roman"/>
          <w:sz w:val="24"/>
          <w:szCs w:val="24"/>
          <w:lang w:eastAsia="sv-SE"/>
        </w:rPr>
      </w:pPr>
    </w:p>
    <w:p w14:paraId="18F73928" w14:textId="77777777" w:rsidR="00D31872" w:rsidRDefault="00DF7019" w:rsidP="00D31872">
      <w:pPr>
        <w:spacing w:after="0" w:line="240" w:lineRule="auto"/>
        <w:ind w:left="36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Modell från </w:t>
      </w:r>
      <w:r w:rsidR="00D31872" w:rsidRPr="00D31872">
        <w:rPr>
          <w:rFonts w:ascii="Times New Roman" w:eastAsia="Times New Roman" w:hAnsi="Times New Roman" w:cs="Times New Roman"/>
          <w:sz w:val="24"/>
          <w:szCs w:val="24"/>
          <w:lang w:eastAsia="sv-SE"/>
        </w:rPr>
        <w:t>Skolverkets allmänna råd, ”Arbete med extra anpassningar, särskilt</w:t>
      </w:r>
      <w:r>
        <w:rPr>
          <w:rFonts w:ascii="Times New Roman" w:eastAsia="Times New Roman" w:hAnsi="Times New Roman" w:cs="Times New Roman"/>
          <w:sz w:val="24"/>
          <w:szCs w:val="24"/>
          <w:lang w:eastAsia="sv-SE"/>
        </w:rPr>
        <w:t xml:space="preserve"> stöd och åtgärdsprogram”, s 15</w:t>
      </w:r>
    </w:p>
    <w:p w14:paraId="312D4179" w14:textId="414BB679" w:rsidR="00BC1F41" w:rsidRPr="00BC1F41" w:rsidRDefault="00BC1F41" w:rsidP="00BC1F41"/>
    <w:p w14:paraId="18F7392E" w14:textId="77777777" w:rsidR="009140F0" w:rsidRDefault="009140F0" w:rsidP="00470C94">
      <w:pPr>
        <w:pStyle w:val="Rubrik2"/>
      </w:pPr>
      <w:bookmarkStart w:id="22" w:name="_Toc522715114"/>
      <w:r w:rsidRPr="00924C09">
        <w:rPr>
          <w:sz w:val="32"/>
          <w:szCs w:val="32"/>
        </w:rPr>
        <w:lastRenderedPageBreak/>
        <w:t>Dokumentation</w:t>
      </w:r>
      <w:bookmarkEnd w:id="22"/>
    </w:p>
    <w:p w14:paraId="18F7392F" w14:textId="3CFAAB80" w:rsidR="00D31872" w:rsidRDefault="00323BDF" w:rsidP="00D31872">
      <w:pPr>
        <w:rPr>
          <w:rFonts w:ascii="Times New Roman" w:hAnsi="Times New Roman" w:cs="Times New Roman"/>
          <w:sz w:val="24"/>
          <w:szCs w:val="24"/>
        </w:rPr>
      </w:pPr>
      <w:proofErr w:type="gramStart"/>
      <w:r>
        <w:rPr>
          <w:rFonts w:ascii="Times New Roman" w:hAnsi="Times New Roman" w:cs="Times New Roman"/>
          <w:sz w:val="24"/>
          <w:szCs w:val="24"/>
        </w:rPr>
        <w:t>EHT</w:t>
      </w:r>
      <w:r w:rsidR="00D31872">
        <w:rPr>
          <w:rFonts w:ascii="Times New Roman" w:hAnsi="Times New Roman" w:cs="Times New Roman"/>
          <w:sz w:val="24"/>
          <w:szCs w:val="24"/>
        </w:rPr>
        <w:t>s</w:t>
      </w:r>
      <w:proofErr w:type="gramEnd"/>
      <w:r w:rsidR="00D31872">
        <w:rPr>
          <w:rFonts w:ascii="Times New Roman" w:hAnsi="Times New Roman" w:cs="Times New Roman"/>
          <w:sz w:val="24"/>
          <w:szCs w:val="24"/>
        </w:rPr>
        <w:t xml:space="preserve"> arbete</w:t>
      </w:r>
      <w:r w:rsidR="00D31872" w:rsidRPr="00D31872">
        <w:rPr>
          <w:rFonts w:ascii="Times New Roman" w:hAnsi="Times New Roman" w:cs="Times New Roman"/>
          <w:sz w:val="24"/>
          <w:szCs w:val="24"/>
        </w:rPr>
        <w:t xml:space="preserve"> </w:t>
      </w:r>
      <w:r w:rsidR="00D31872">
        <w:rPr>
          <w:rFonts w:ascii="Times New Roman" w:hAnsi="Times New Roman" w:cs="Times New Roman"/>
          <w:sz w:val="24"/>
          <w:szCs w:val="24"/>
        </w:rPr>
        <w:t>består</w:t>
      </w:r>
      <w:r w:rsidR="00D31872" w:rsidRPr="00D31872">
        <w:rPr>
          <w:rFonts w:ascii="Times New Roman" w:hAnsi="Times New Roman" w:cs="Times New Roman"/>
          <w:sz w:val="24"/>
          <w:szCs w:val="24"/>
        </w:rPr>
        <w:t xml:space="preserve"> ofta </w:t>
      </w:r>
      <w:r w:rsidR="00D31872">
        <w:rPr>
          <w:rFonts w:ascii="Times New Roman" w:hAnsi="Times New Roman" w:cs="Times New Roman"/>
          <w:sz w:val="24"/>
          <w:szCs w:val="24"/>
        </w:rPr>
        <w:t>av</w:t>
      </w:r>
      <w:r w:rsidR="00D31872" w:rsidRPr="00D31872">
        <w:rPr>
          <w:rFonts w:ascii="Times New Roman" w:hAnsi="Times New Roman" w:cs="Times New Roman"/>
          <w:sz w:val="24"/>
          <w:szCs w:val="24"/>
        </w:rPr>
        <w:t xml:space="preserve"> verksamheter och processer där det finns krav på dokumentation, och det gäller generellt för ärenden som leder till myndighetsbeslut. I skolan finns det exempelvis krav på åtgärdsprogram (ÅP) för elever som behöver särskilt stöd, anmälningsplikt/dokumentation vid frånvaro, liksom dokumentation av utredning för ansökan för en elev till grundsärskolan, gymnasiesärskolan och specialskolan. Vidare finns det bestämmelser om dokumentationsskyldighet vid kränkande behandling och om ett barn far illa. Skolläkare och skolsköterska faller inom ramen för patientsäkerhetslagen och då gäller att det förs patientjournal. Skolpsykologer har skyldighet att föra patientjournal när de utför hälso-, och sjukvård. Skolkuratorn har en dokumentationsskyldighet när det gäller handläggning i enskilda elevärenden. Skolkuratorns dokumentation i elevärenden ska däremot hanteras med försiktighet eftersom de oftast omfattas av stark sekretess. För psykosociala insatser inom ramen för faktiskt handlande finns inget dokumentationskrav. Även för Speciallärare/-pedagogiska insatser gäller dokumentationskrav i ärendehandläggning av enskilda elevärenden, till exempel ärenden om särskilt stöd. Det finns ett starkt sekretesskyd</w:t>
      </w:r>
      <w:r w:rsidR="00BC1F41">
        <w:rPr>
          <w:rFonts w:ascii="Times New Roman" w:hAnsi="Times New Roman" w:cs="Times New Roman"/>
          <w:sz w:val="24"/>
          <w:szCs w:val="24"/>
        </w:rPr>
        <w:t>d för uppgifter inom ramen för s</w:t>
      </w:r>
      <w:r w:rsidR="00D31872" w:rsidRPr="00D31872">
        <w:rPr>
          <w:rFonts w:ascii="Times New Roman" w:hAnsi="Times New Roman" w:cs="Times New Roman"/>
          <w:sz w:val="24"/>
          <w:szCs w:val="24"/>
        </w:rPr>
        <w:t>peciallärarens/specialpedagogens insatser vilket ska beaktas vid hantering av dokument.</w:t>
      </w:r>
      <w:r w:rsidR="00BC1F41">
        <w:rPr>
          <w:rFonts w:ascii="Times New Roman" w:hAnsi="Times New Roman" w:cs="Times New Roman"/>
          <w:sz w:val="24"/>
          <w:szCs w:val="24"/>
        </w:rPr>
        <w:t xml:space="preserve"> </w:t>
      </w:r>
    </w:p>
    <w:p w14:paraId="18F73930" w14:textId="77777777" w:rsidR="006738C9" w:rsidRPr="00924C09" w:rsidRDefault="006738C9" w:rsidP="006738C9">
      <w:pPr>
        <w:pStyle w:val="Rubrik2"/>
        <w:rPr>
          <w:sz w:val="32"/>
          <w:szCs w:val="32"/>
        </w:rPr>
      </w:pPr>
      <w:bookmarkStart w:id="23" w:name="_Toc522715115"/>
      <w:r w:rsidRPr="00924C09">
        <w:rPr>
          <w:sz w:val="32"/>
          <w:szCs w:val="32"/>
        </w:rPr>
        <w:t>Sekretess</w:t>
      </w:r>
      <w:bookmarkEnd w:id="23"/>
    </w:p>
    <w:p w14:paraId="184CB80A" w14:textId="77777777" w:rsidR="00430E5E" w:rsidRDefault="006738C9" w:rsidP="00430E5E">
      <w:pPr>
        <w:rPr>
          <w:rFonts w:ascii="Times New Roman" w:hAnsi="Times New Roman" w:cs="Times New Roman"/>
          <w:sz w:val="24"/>
          <w:szCs w:val="24"/>
        </w:rPr>
      </w:pPr>
      <w:r w:rsidRPr="00267332">
        <w:rPr>
          <w:rFonts w:ascii="Times New Roman" w:hAnsi="Times New Roman" w:cs="Times New Roman"/>
          <w:sz w:val="24"/>
          <w:szCs w:val="24"/>
        </w:rPr>
        <w:t xml:space="preserve">Sekretess innebär att en uppgift inte får lämnas ut, vare sig det sker muntligen, genom utlämnande av en allmän handling eller på något annat sätt. </w:t>
      </w:r>
      <w:proofErr w:type="gramStart"/>
      <w:r w:rsidR="00323BDF" w:rsidRPr="00267332">
        <w:rPr>
          <w:rFonts w:ascii="Times New Roman" w:hAnsi="Times New Roman" w:cs="Times New Roman"/>
          <w:sz w:val="24"/>
          <w:szCs w:val="24"/>
        </w:rPr>
        <w:t>EHT</w:t>
      </w:r>
      <w:r w:rsidRPr="00267332">
        <w:rPr>
          <w:rFonts w:ascii="Times New Roman" w:hAnsi="Times New Roman" w:cs="Times New Roman"/>
          <w:sz w:val="24"/>
          <w:szCs w:val="24"/>
        </w:rPr>
        <w:t>s</w:t>
      </w:r>
      <w:proofErr w:type="gramEnd"/>
      <w:r w:rsidRPr="00267332">
        <w:rPr>
          <w:rFonts w:ascii="Times New Roman" w:hAnsi="Times New Roman" w:cs="Times New Roman"/>
          <w:sz w:val="24"/>
          <w:szCs w:val="24"/>
        </w:rPr>
        <w:t xml:space="preserve"> arbete kräver ofta att </w:t>
      </w:r>
      <w:r w:rsidR="00323BDF" w:rsidRPr="00267332">
        <w:rPr>
          <w:rFonts w:ascii="Times New Roman" w:hAnsi="Times New Roman" w:cs="Times New Roman"/>
          <w:sz w:val="24"/>
          <w:szCs w:val="24"/>
        </w:rPr>
        <w:t>EHT</w:t>
      </w:r>
      <w:r w:rsidRPr="00267332">
        <w:rPr>
          <w:rFonts w:ascii="Times New Roman" w:hAnsi="Times New Roman" w:cs="Times New Roman"/>
          <w:sz w:val="24"/>
          <w:szCs w:val="24"/>
        </w:rPr>
        <w:t xml:space="preserve"> har ett fungerande informationsutbyte med annan personal på skolan, liksom externt med t.ex. hälso-, och sjukvård och socialtjänst. Informationsutbytet skall dock ske inom ramen för reglerna om offentlighet och sekretess för offentliga verksamheter. För </w:t>
      </w:r>
      <w:r w:rsidR="00323BDF" w:rsidRPr="00267332">
        <w:rPr>
          <w:rFonts w:ascii="Times New Roman" w:hAnsi="Times New Roman" w:cs="Times New Roman"/>
          <w:sz w:val="24"/>
          <w:szCs w:val="24"/>
        </w:rPr>
        <w:t>EHT</w:t>
      </w:r>
      <w:r w:rsidRPr="00267332">
        <w:rPr>
          <w:rFonts w:ascii="Times New Roman" w:hAnsi="Times New Roman" w:cs="Times New Roman"/>
          <w:sz w:val="24"/>
          <w:szCs w:val="24"/>
        </w:rPr>
        <w:t xml:space="preserve"> gäller stark sekretess för uppgifter om en elevs personliga förhållanden inom de psykologiska, psykosociala och Speciallärar-, specialpedagogiska insatserna. För särskilt elevstödjande verksamhet i övrigt gäller </w:t>
      </w:r>
      <w:r w:rsidR="00811D69" w:rsidRPr="00267332">
        <w:rPr>
          <w:rFonts w:ascii="Times New Roman" w:hAnsi="Times New Roman" w:cs="Times New Roman"/>
          <w:sz w:val="24"/>
          <w:szCs w:val="24"/>
        </w:rPr>
        <w:t>s.k.</w:t>
      </w:r>
      <w:r w:rsidRPr="00267332">
        <w:rPr>
          <w:rFonts w:ascii="Times New Roman" w:hAnsi="Times New Roman" w:cs="Times New Roman"/>
          <w:sz w:val="24"/>
          <w:szCs w:val="24"/>
        </w:rPr>
        <w:t xml:space="preserve"> svag sekretess. Personal inom </w:t>
      </w:r>
      <w:r w:rsidR="00323BDF" w:rsidRPr="00267332">
        <w:rPr>
          <w:rFonts w:ascii="Times New Roman" w:hAnsi="Times New Roman" w:cs="Times New Roman"/>
          <w:sz w:val="24"/>
          <w:szCs w:val="24"/>
        </w:rPr>
        <w:t>EHT</w:t>
      </w:r>
      <w:r w:rsidRPr="00267332">
        <w:rPr>
          <w:rFonts w:ascii="Times New Roman" w:hAnsi="Times New Roman" w:cs="Times New Roman"/>
          <w:sz w:val="24"/>
          <w:szCs w:val="24"/>
        </w:rPr>
        <w:t xml:space="preserve"> k</w:t>
      </w:r>
      <w:r w:rsidR="00BC1F41">
        <w:rPr>
          <w:rFonts w:ascii="Times New Roman" w:hAnsi="Times New Roman" w:cs="Times New Roman"/>
          <w:sz w:val="24"/>
          <w:szCs w:val="24"/>
        </w:rPr>
        <w:t xml:space="preserve">an, med undantag för </w:t>
      </w:r>
      <w:bookmarkStart w:id="24" w:name="_Hlk522181729"/>
      <w:r w:rsidR="00BC1F41">
        <w:rPr>
          <w:rFonts w:ascii="Times New Roman" w:hAnsi="Times New Roman" w:cs="Times New Roman"/>
          <w:sz w:val="24"/>
          <w:szCs w:val="24"/>
        </w:rPr>
        <w:t xml:space="preserve">skolläkare, </w:t>
      </w:r>
      <w:r w:rsidRPr="00267332">
        <w:rPr>
          <w:rFonts w:ascii="Times New Roman" w:hAnsi="Times New Roman" w:cs="Times New Roman"/>
          <w:sz w:val="24"/>
          <w:szCs w:val="24"/>
        </w:rPr>
        <w:t xml:space="preserve">skolsköterska </w:t>
      </w:r>
      <w:r w:rsidR="00BC1F41">
        <w:rPr>
          <w:rFonts w:ascii="Times New Roman" w:hAnsi="Times New Roman" w:cs="Times New Roman"/>
          <w:sz w:val="24"/>
          <w:szCs w:val="24"/>
        </w:rPr>
        <w:t xml:space="preserve">och logoped </w:t>
      </w:r>
      <w:bookmarkEnd w:id="24"/>
      <w:r w:rsidRPr="00267332">
        <w:rPr>
          <w:rFonts w:ascii="Times New Roman" w:hAnsi="Times New Roman" w:cs="Times New Roman"/>
          <w:sz w:val="24"/>
          <w:szCs w:val="24"/>
        </w:rPr>
        <w:t xml:space="preserve">dock lämna sekretessbelagda uppgifter mellan sig om det behövs för att handlägga ett ärende eller bedriva verksamheten. </w:t>
      </w:r>
      <w:r w:rsidR="00BC1F41">
        <w:rPr>
          <w:rFonts w:ascii="Times New Roman" w:hAnsi="Times New Roman" w:cs="Times New Roman"/>
          <w:sz w:val="24"/>
          <w:szCs w:val="24"/>
        </w:rPr>
        <w:t xml:space="preserve">skolläkare, </w:t>
      </w:r>
      <w:r w:rsidR="00BC1F41" w:rsidRPr="00267332">
        <w:rPr>
          <w:rFonts w:ascii="Times New Roman" w:hAnsi="Times New Roman" w:cs="Times New Roman"/>
          <w:sz w:val="24"/>
          <w:szCs w:val="24"/>
        </w:rPr>
        <w:t xml:space="preserve">skolsköterska </w:t>
      </w:r>
      <w:r w:rsidR="00BC1F41">
        <w:rPr>
          <w:rFonts w:ascii="Times New Roman" w:hAnsi="Times New Roman" w:cs="Times New Roman"/>
          <w:sz w:val="24"/>
          <w:szCs w:val="24"/>
        </w:rPr>
        <w:t xml:space="preserve">och logoped </w:t>
      </w:r>
      <w:r w:rsidRPr="00267332">
        <w:rPr>
          <w:rFonts w:ascii="Times New Roman" w:hAnsi="Times New Roman" w:cs="Times New Roman"/>
          <w:sz w:val="24"/>
          <w:szCs w:val="24"/>
        </w:rPr>
        <w:t xml:space="preserve">är en självständig verksamhetsgren inom </w:t>
      </w:r>
      <w:r w:rsidR="00323BDF" w:rsidRPr="00267332">
        <w:rPr>
          <w:rFonts w:ascii="Times New Roman" w:hAnsi="Times New Roman" w:cs="Times New Roman"/>
          <w:sz w:val="24"/>
          <w:szCs w:val="24"/>
        </w:rPr>
        <w:t>EHT</w:t>
      </w:r>
      <w:r w:rsidRPr="00267332">
        <w:rPr>
          <w:rFonts w:ascii="Times New Roman" w:hAnsi="Times New Roman" w:cs="Times New Roman"/>
          <w:sz w:val="24"/>
          <w:szCs w:val="24"/>
        </w:rPr>
        <w:t xml:space="preserve"> med samma regler som övrig hälso-, och sjukvårdspersonal vilket kräver sekretessprövning i de fall man vill lämna ut uppgifter till </w:t>
      </w:r>
      <w:proofErr w:type="gramStart"/>
      <w:r w:rsidR="00323BDF" w:rsidRPr="00267332">
        <w:rPr>
          <w:rFonts w:ascii="Times New Roman" w:hAnsi="Times New Roman" w:cs="Times New Roman"/>
          <w:sz w:val="24"/>
          <w:szCs w:val="24"/>
        </w:rPr>
        <w:t>EHT</w:t>
      </w:r>
      <w:r w:rsidRPr="00267332">
        <w:rPr>
          <w:rFonts w:ascii="Times New Roman" w:hAnsi="Times New Roman" w:cs="Times New Roman"/>
          <w:sz w:val="24"/>
          <w:szCs w:val="24"/>
        </w:rPr>
        <w:t>s</w:t>
      </w:r>
      <w:proofErr w:type="gramEnd"/>
      <w:r w:rsidRPr="00267332">
        <w:rPr>
          <w:rFonts w:ascii="Times New Roman" w:hAnsi="Times New Roman" w:cs="Times New Roman"/>
          <w:sz w:val="24"/>
          <w:szCs w:val="24"/>
        </w:rPr>
        <w:t xml:space="preserve"> övriga personal. I sällsynta fall kan dock </w:t>
      </w:r>
      <w:r w:rsidR="00BC1F41">
        <w:rPr>
          <w:rFonts w:ascii="Times New Roman" w:hAnsi="Times New Roman" w:cs="Times New Roman"/>
          <w:sz w:val="24"/>
          <w:szCs w:val="24"/>
        </w:rPr>
        <w:t xml:space="preserve">skolläkare, </w:t>
      </w:r>
      <w:r w:rsidR="00BC1F41" w:rsidRPr="00267332">
        <w:rPr>
          <w:rFonts w:ascii="Times New Roman" w:hAnsi="Times New Roman" w:cs="Times New Roman"/>
          <w:sz w:val="24"/>
          <w:szCs w:val="24"/>
        </w:rPr>
        <w:t xml:space="preserve">skolsköterska </w:t>
      </w:r>
      <w:r w:rsidR="00BC1F41">
        <w:rPr>
          <w:rFonts w:ascii="Times New Roman" w:hAnsi="Times New Roman" w:cs="Times New Roman"/>
          <w:sz w:val="24"/>
          <w:szCs w:val="24"/>
        </w:rPr>
        <w:t xml:space="preserve">och logoped </w:t>
      </w:r>
      <w:r w:rsidRPr="00267332">
        <w:rPr>
          <w:rFonts w:ascii="Times New Roman" w:hAnsi="Times New Roman" w:cs="Times New Roman"/>
          <w:sz w:val="24"/>
          <w:szCs w:val="24"/>
        </w:rPr>
        <w:t xml:space="preserve">ge uppgifter till rektor eller </w:t>
      </w:r>
      <w:r w:rsidR="00323BDF" w:rsidRPr="00267332">
        <w:rPr>
          <w:rFonts w:ascii="Times New Roman" w:hAnsi="Times New Roman" w:cs="Times New Roman"/>
          <w:sz w:val="24"/>
          <w:szCs w:val="24"/>
        </w:rPr>
        <w:t>EHT</w:t>
      </w:r>
      <w:r w:rsidRPr="00267332">
        <w:rPr>
          <w:rFonts w:ascii="Times New Roman" w:hAnsi="Times New Roman" w:cs="Times New Roman"/>
          <w:sz w:val="24"/>
          <w:szCs w:val="24"/>
        </w:rPr>
        <w:t xml:space="preserve"> om det krävs för att en elev skall få nödvändigt stöd. Detta sker i de undantagsfall då elevens rätt till utbildning går före skyddet av elevens integritet som patient och skall därför tillämpas restriktivt. Samtycke skall alltid sökas i första hand.</w:t>
      </w:r>
      <w:r w:rsidR="00445F8B" w:rsidRPr="00267332">
        <w:rPr>
          <w:rFonts w:ascii="Times New Roman" w:hAnsi="Times New Roman" w:cs="Times New Roman"/>
          <w:sz w:val="24"/>
          <w:szCs w:val="24"/>
        </w:rPr>
        <w:t xml:space="preserve"> När det gäller skolpsykolog och skolkurator så anses deras verksamhet ej som någon enskild verksamhetsgren i förhållande till</w:t>
      </w:r>
      <w:r w:rsidRPr="00267332">
        <w:rPr>
          <w:rFonts w:ascii="Times New Roman" w:hAnsi="Times New Roman" w:cs="Times New Roman"/>
          <w:sz w:val="24"/>
          <w:szCs w:val="24"/>
        </w:rPr>
        <w:t xml:space="preserve"> </w:t>
      </w:r>
      <w:r w:rsidR="00445F8B" w:rsidRPr="00267332">
        <w:rPr>
          <w:rFonts w:ascii="Times New Roman" w:hAnsi="Times New Roman" w:cs="Times New Roman"/>
          <w:sz w:val="24"/>
          <w:szCs w:val="24"/>
        </w:rPr>
        <w:t>skolans verksamhet i övrigt. De omfattas däremot av en s.k. inre sekretess vilket innebär att det inte finns någon sekretess mellan psykolog, kurator och övrig skolpersonal och de kan därför delge sekretessbelagd information till annan skolpersonal om det anses nödvändigt för att de ska kunna utföra sina arbetsuppgifter.</w:t>
      </w:r>
      <w:r w:rsidRPr="00267332">
        <w:rPr>
          <w:rFonts w:ascii="Times New Roman" w:hAnsi="Times New Roman" w:cs="Times New Roman"/>
          <w:sz w:val="24"/>
          <w:szCs w:val="24"/>
        </w:rPr>
        <w:t xml:space="preserve"> Delning av information bör dock alltid ske med visst omdöme.</w:t>
      </w:r>
    </w:p>
    <w:p w14:paraId="18F73933" w14:textId="5427749F" w:rsidR="006738C9" w:rsidRPr="00430E5E" w:rsidRDefault="00AB590E" w:rsidP="00430E5E">
      <w:pPr>
        <w:rPr>
          <w:rFonts w:ascii="Times New Roman" w:hAnsi="Times New Roman" w:cs="Times New Roman"/>
          <w:sz w:val="24"/>
          <w:szCs w:val="24"/>
        </w:rPr>
      </w:pPr>
      <w:bookmarkStart w:id="25" w:name="_Toc522715116"/>
      <w:r w:rsidRPr="00924C09">
        <w:rPr>
          <w:rStyle w:val="Rubrik2Char"/>
          <w:sz w:val="32"/>
          <w:szCs w:val="32"/>
        </w:rPr>
        <w:lastRenderedPageBreak/>
        <w:t>Anmälningsplikt</w:t>
      </w:r>
      <w:bookmarkEnd w:id="25"/>
      <w:r>
        <w:br/>
      </w:r>
      <w:r w:rsidR="00B0521D" w:rsidRPr="00430E5E">
        <w:rPr>
          <w:rStyle w:val="IngetavstndChar"/>
          <w:rFonts w:ascii="Times New Roman" w:hAnsi="Times New Roman" w:cs="Times New Roman"/>
          <w:sz w:val="24"/>
          <w:szCs w:val="24"/>
        </w:rPr>
        <w:t>Enligt Socialtjänstlagen</w:t>
      </w:r>
      <w:r w:rsidR="00430E5E" w:rsidRPr="00430E5E">
        <w:rPr>
          <w:rStyle w:val="IngetavstndChar"/>
          <w:rFonts w:ascii="Times New Roman" w:hAnsi="Times New Roman" w:cs="Times New Roman"/>
          <w:sz w:val="24"/>
          <w:szCs w:val="24"/>
        </w:rPr>
        <w:t xml:space="preserve"> kap 14 § 1 så har alla som arbetar med barn och unga en skyldighet att anmäla till socialtjänsten om en misstanke om att ett barn far illa uppstår. Skyldigheten ligger på den enskilda tjänstemannen/kvinnan att anmäla. Om du som personal på Palmbladsskolan känner en oro för att en ungdom på skolan på något sätt far illa så diskutera detta med skolkurator eller rektor som kan vara behjälpliga i att skriva en orosanmälan. OM skolkurator eller rektor inte anser att en orosanmälan bör göras och du som anställd fortfarande känner en oro för eleven så är du skyldig att anmäla det till socialtjänsten.</w:t>
      </w:r>
      <w:r w:rsidR="00924C09">
        <w:rPr>
          <w:rStyle w:val="IngetavstndChar"/>
          <w:rFonts w:ascii="Times New Roman" w:hAnsi="Times New Roman" w:cs="Times New Roman"/>
          <w:sz w:val="24"/>
          <w:szCs w:val="24"/>
        </w:rPr>
        <w:t xml:space="preserve"> Skolan har en skyldighet att lämna de uppgifter som socialsekreterare ber om, trots att det förkommer sekretess. </w:t>
      </w:r>
      <w:r w:rsidR="00430E5E" w:rsidRPr="00430E5E">
        <w:rPr>
          <w:rFonts w:ascii="Times New Roman" w:hAnsi="Times New Roman" w:cs="Times New Roman"/>
          <w:b/>
          <w:sz w:val="24"/>
          <w:szCs w:val="24"/>
        </w:rPr>
        <w:t xml:space="preserve"> </w:t>
      </w:r>
    </w:p>
    <w:p w14:paraId="18F73934" w14:textId="77777777" w:rsidR="009140F0" w:rsidRPr="00924C09" w:rsidRDefault="009140F0" w:rsidP="009140F0">
      <w:pPr>
        <w:pStyle w:val="Rubrik2"/>
        <w:rPr>
          <w:rFonts w:ascii="Times New Roman" w:hAnsi="Times New Roman" w:cs="Times New Roman"/>
          <w:sz w:val="32"/>
          <w:szCs w:val="32"/>
        </w:rPr>
      </w:pPr>
      <w:bookmarkStart w:id="26" w:name="_Toc522715117"/>
      <w:r w:rsidRPr="00924C09">
        <w:rPr>
          <w:rFonts w:ascii="Times New Roman" w:hAnsi="Times New Roman" w:cs="Times New Roman"/>
          <w:sz w:val="32"/>
          <w:szCs w:val="32"/>
        </w:rPr>
        <w:t>Uppföljning och utvärdering av elevhälsoarbetet</w:t>
      </w:r>
      <w:bookmarkEnd w:id="26"/>
    </w:p>
    <w:p w14:paraId="18F73935" w14:textId="77777777" w:rsidR="00445F8B" w:rsidRPr="00953375" w:rsidRDefault="00323BDF" w:rsidP="00445F8B">
      <w:pPr>
        <w:rPr>
          <w:rFonts w:ascii="Times New Roman" w:hAnsi="Times New Roman" w:cs="Times New Roman"/>
          <w:sz w:val="24"/>
          <w:szCs w:val="24"/>
        </w:rPr>
      </w:pPr>
      <w:proofErr w:type="gramStart"/>
      <w:r>
        <w:rPr>
          <w:rFonts w:ascii="Times New Roman" w:hAnsi="Times New Roman" w:cs="Times New Roman"/>
          <w:sz w:val="24"/>
          <w:szCs w:val="24"/>
        </w:rPr>
        <w:t>EHT</w:t>
      </w:r>
      <w:r w:rsidR="00445F8B" w:rsidRPr="00703FEE">
        <w:rPr>
          <w:rFonts w:ascii="Times New Roman" w:hAnsi="Times New Roman" w:cs="Times New Roman"/>
          <w:sz w:val="24"/>
          <w:szCs w:val="24"/>
        </w:rPr>
        <w:t>s</w:t>
      </w:r>
      <w:proofErr w:type="gramEnd"/>
      <w:r w:rsidR="00445F8B" w:rsidRPr="00703FEE">
        <w:rPr>
          <w:rFonts w:ascii="Times New Roman" w:hAnsi="Times New Roman" w:cs="Times New Roman"/>
          <w:sz w:val="24"/>
          <w:szCs w:val="24"/>
        </w:rPr>
        <w:t xml:space="preserve"> arbete utvärderas och följs upp minst en gång varje år i juni. Delar av arbetet följs </w:t>
      </w:r>
      <w:r w:rsidR="00D666F9">
        <w:rPr>
          <w:rFonts w:ascii="Times New Roman" w:hAnsi="Times New Roman" w:cs="Times New Roman"/>
          <w:sz w:val="24"/>
          <w:szCs w:val="24"/>
        </w:rPr>
        <w:t>upp kontinuerligt under läsåret,</w:t>
      </w:r>
      <w:r w:rsidR="00445F8B" w:rsidRPr="00703FEE">
        <w:rPr>
          <w:rFonts w:ascii="Times New Roman" w:hAnsi="Times New Roman" w:cs="Times New Roman"/>
          <w:sz w:val="24"/>
          <w:szCs w:val="24"/>
        </w:rPr>
        <w:t xml:space="preserve"> </w:t>
      </w:r>
      <w:r w:rsidR="00D666F9">
        <w:rPr>
          <w:rFonts w:ascii="Times New Roman" w:hAnsi="Times New Roman" w:cs="Times New Roman"/>
          <w:sz w:val="24"/>
          <w:szCs w:val="24"/>
        </w:rPr>
        <w:t>s</w:t>
      </w:r>
      <w:r w:rsidR="00703FEE">
        <w:rPr>
          <w:rFonts w:ascii="Times New Roman" w:hAnsi="Times New Roman" w:cs="Times New Roman"/>
          <w:sz w:val="24"/>
          <w:szCs w:val="24"/>
        </w:rPr>
        <w:t xml:space="preserve">e </w:t>
      </w:r>
      <w:proofErr w:type="gramStart"/>
      <w:r>
        <w:rPr>
          <w:rFonts w:ascii="Times New Roman" w:hAnsi="Times New Roman" w:cs="Times New Roman"/>
          <w:sz w:val="24"/>
          <w:szCs w:val="24"/>
        </w:rPr>
        <w:t>EHT</w:t>
      </w:r>
      <w:r w:rsidR="00D666F9">
        <w:rPr>
          <w:rFonts w:ascii="Times New Roman" w:hAnsi="Times New Roman" w:cs="Times New Roman"/>
          <w:sz w:val="24"/>
          <w:szCs w:val="24"/>
        </w:rPr>
        <w:t>s</w:t>
      </w:r>
      <w:proofErr w:type="gramEnd"/>
      <w:r w:rsidR="00D666F9">
        <w:rPr>
          <w:rFonts w:ascii="Times New Roman" w:hAnsi="Times New Roman" w:cs="Times New Roman"/>
          <w:sz w:val="24"/>
          <w:szCs w:val="24"/>
        </w:rPr>
        <w:t xml:space="preserve"> årshjul. </w:t>
      </w:r>
      <w:r w:rsidR="005F3845" w:rsidRPr="00703FEE">
        <w:rPr>
          <w:rFonts w:ascii="Times New Roman" w:hAnsi="Times New Roman" w:cs="Times New Roman"/>
          <w:sz w:val="24"/>
          <w:szCs w:val="24"/>
        </w:rPr>
        <w:t xml:space="preserve">Dessa årliga uppföljningar görs för att säkerställa kvaliteten på </w:t>
      </w:r>
      <w:proofErr w:type="gramStart"/>
      <w:r>
        <w:rPr>
          <w:rFonts w:ascii="Times New Roman" w:hAnsi="Times New Roman" w:cs="Times New Roman"/>
          <w:sz w:val="24"/>
          <w:szCs w:val="24"/>
        </w:rPr>
        <w:t>EHT</w:t>
      </w:r>
      <w:r w:rsidR="005F3845" w:rsidRPr="00703FEE">
        <w:rPr>
          <w:rFonts w:ascii="Times New Roman" w:hAnsi="Times New Roman" w:cs="Times New Roman"/>
          <w:sz w:val="24"/>
          <w:szCs w:val="24"/>
        </w:rPr>
        <w:t>s</w:t>
      </w:r>
      <w:proofErr w:type="gramEnd"/>
      <w:r w:rsidR="005F3845" w:rsidRPr="00703FEE">
        <w:rPr>
          <w:rFonts w:ascii="Times New Roman" w:hAnsi="Times New Roman" w:cs="Times New Roman"/>
          <w:sz w:val="24"/>
          <w:szCs w:val="24"/>
        </w:rPr>
        <w:t xml:space="preserve"> arbete</w:t>
      </w:r>
      <w:r w:rsidR="00445F8B" w:rsidRPr="00703FEE">
        <w:rPr>
          <w:rFonts w:ascii="Times New Roman" w:hAnsi="Times New Roman" w:cs="Times New Roman"/>
          <w:sz w:val="24"/>
          <w:szCs w:val="24"/>
        </w:rPr>
        <w:t xml:space="preserve">. </w:t>
      </w:r>
      <w:r w:rsidR="005F3845" w:rsidRPr="00703FEE">
        <w:rPr>
          <w:rFonts w:ascii="Times New Roman" w:hAnsi="Times New Roman" w:cs="Times New Roman"/>
          <w:sz w:val="24"/>
          <w:szCs w:val="24"/>
        </w:rPr>
        <w:t xml:space="preserve">Frågeställningar som är aktuella vid uppföljningarna är hur vi på bästa sätt har skapat en positiv lärandesituation för eleverna, vilka förebyggande och hälsofrämjande insatser som skett, hur arbetet med åtgärdsprogram har gått och hur elevhälsoteamets arbete utvecklats. I juni varje år ska även </w:t>
      </w:r>
      <w:proofErr w:type="gramStart"/>
      <w:r>
        <w:rPr>
          <w:rFonts w:ascii="Times New Roman" w:hAnsi="Times New Roman" w:cs="Times New Roman"/>
          <w:sz w:val="24"/>
          <w:szCs w:val="24"/>
        </w:rPr>
        <w:t>EHT</w:t>
      </w:r>
      <w:r w:rsidR="005F3845" w:rsidRPr="00703FEE">
        <w:rPr>
          <w:rFonts w:ascii="Times New Roman" w:hAnsi="Times New Roman" w:cs="Times New Roman"/>
          <w:sz w:val="24"/>
          <w:szCs w:val="24"/>
        </w:rPr>
        <w:t>s</w:t>
      </w:r>
      <w:proofErr w:type="gramEnd"/>
      <w:r w:rsidR="005F3845" w:rsidRPr="00703FEE">
        <w:rPr>
          <w:rFonts w:ascii="Times New Roman" w:hAnsi="Times New Roman" w:cs="Times New Roman"/>
          <w:sz w:val="24"/>
          <w:szCs w:val="24"/>
        </w:rPr>
        <w:t xml:space="preserve"> m</w:t>
      </w:r>
      <w:r w:rsidR="00D30529">
        <w:rPr>
          <w:rFonts w:ascii="Times New Roman" w:hAnsi="Times New Roman" w:cs="Times New Roman"/>
          <w:sz w:val="24"/>
          <w:szCs w:val="24"/>
        </w:rPr>
        <w:t>ål följas upp.</w:t>
      </w:r>
    </w:p>
    <w:p w14:paraId="18F73936" w14:textId="77777777" w:rsidR="009140F0" w:rsidRPr="00924C09" w:rsidRDefault="00323BDF" w:rsidP="009140F0">
      <w:pPr>
        <w:pStyle w:val="Rubrik2"/>
        <w:rPr>
          <w:rFonts w:ascii="Times New Roman" w:hAnsi="Times New Roman" w:cs="Times New Roman"/>
          <w:sz w:val="32"/>
          <w:szCs w:val="32"/>
        </w:rPr>
      </w:pPr>
      <w:bookmarkStart w:id="27" w:name="_Toc522715118"/>
      <w:proofErr w:type="gramStart"/>
      <w:r w:rsidRPr="00924C09">
        <w:rPr>
          <w:rFonts w:ascii="Times New Roman" w:hAnsi="Times New Roman" w:cs="Times New Roman"/>
          <w:sz w:val="32"/>
          <w:szCs w:val="32"/>
        </w:rPr>
        <w:t>EHT</w:t>
      </w:r>
      <w:r w:rsidR="009140F0" w:rsidRPr="00924C09">
        <w:rPr>
          <w:rFonts w:ascii="Times New Roman" w:hAnsi="Times New Roman" w:cs="Times New Roman"/>
          <w:sz w:val="32"/>
          <w:szCs w:val="32"/>
        </w:rPr>
        <w:t>s</w:t>
      </w:r>
      <w:proofErr w:type="gramEnd"/>
      <w:r w:rsidR="009140F0" w:rsidRPr="00924C09">
        <w:rPr>
          <w:rFonts w:ascii="Times New Roman" w:hAnsi="Times New Roman" w:cs="Times New Roman"/>
          <w:sz w:val="32"/>
          <w:szCs w:val="32"/>
        </w:rPr>
        <w:t xml:space="preserve"> mål och strategier för kommande år</w:t>
      </w:r>
      <w:bookmarkEnd w:id="27"/>
    </w:p>
    <w:p w14:paraId="18F73937" w14:textId="77777777" w:rsidR="002E7B40" w:rsidRPr="00701B52" w:rsidRDefault="007A7FC0" w:rsidP="00701B52">
      <w:pPr>
        <w:rPr>
          <w:rFonts w:ascii="Times New Roman" w:hAnsi="Times New Roman" w:cs="Times New Roman"/>
          <w:sz w:val="24"/>
          <w:szCs w:val="24"/>
        </w:rPr>
      </w:pPr>
      <w:r>
        <w:rPr>
          <w:rFonts w:ascii="Times New Roman" w:hAnsi="Times New Roman" w:cs="Times New Roman"/>
          <w:sz w:val="24"/>
          <w:szCs w:val="24"/>
        </w:rPr>
        <w:t xml:space="preserve">Ett primärt mål är att </w:t>
      </w:r>
      <w:r w:rsidR="00323BDF">
        <w:rPr>
          <w:rFonts w:ascii="Times New Roman" w:hAnsi="Times New Roman" w:cs="Times New Roman"/>
          <w:sz w:val="24"/>
          <w:szCs w:val="24"/>
        </w:rPr>
        <w:t>EHT</w:t>
      </w:r>
      <w:r>
        <w:rPr>
          <w:rFonts w:ascii="Times New Roman" w:hAnsi="Times New Roman" w:cs="Times New Roman"/>
          <w:sz w:val="24"/>
          <w:szCs w:val="24"/>
        </w:rPr>
        <w:t xml:space="preserve"> skall arbeta för att säkerställa att eleverna får rätt stöd och hjälp samt att utvärdera insatser så att rätt åtgärder vidtas. </w:t>
      </w:r>
      <w:r w:rsidR="002E7B40">
        <w:rPr>
          <w:rFonts w:ascii="Times New Roman" w:hAnsi="Times New Roman" w:cs="Times New Roman"/>
          <w:sz w:val="24"/>
          <w:szCs w:val="24"/>
        </w:rPr>
        <w:br/>
        <w:t>EHT ska även under detta läsår utveckla det förebyggande och främjande arbetet.</w:t>
      </w:r>
    </w:p>
    <w:p w14:paraId="18F73938" w14:textId="77777777" w:rsidR="008B0766" w:rsidRPr="00924C09" w:rsidRDefault="009140F0" w:rsidP="00C167B7">
      <w:pPr>
        <w:pStyle w:val="Rubrik2"/>
        <w:rPr>
          <w:rFonts w:ascii="Times New Roman" w:hAnsi="Times New Roman" w:cs="Times New Roman"/>
          <w:sz w:val="32"/>
          <w:szCs w:val="32"/>
        </w:rPr>
      </w:pPr>
      <w:bookmarkStart w:id="28" w:name="_Toc522715119"/>
      <w:r w:rsidRPr="00924C09">
        <w:rPr>
          <w:rFonts w:ascii="Times New Roman" w:hAnsi="Times New Roman" w:cs="Times New Roman"/>
          <w:sz w:val="32"/>
          <w:szCs w:val="32"/>
        </w:rPr>
        <w:t>Dokument som kompletterar elevhälsoplanen</w:t>
      </w:r>
      <w:bookmarkEnd w:id="28"/>
    </w:p>
    <w:p w14:paraId="18F73939" w14:textId="77777777" w:rsidR="00C167B7" w:rsidRPr="00C167B7" w:rsidRDefault="00C167B7" w:rsidP="00C167B7">
      <w:pPr>
        <w:numPr>
          <w:ilvl w:val="0"/>
          <w:numId w:val="3"/>
        </w:numPr>
        <w:spacing w:after="0" w:line="240" w:lineRule="auto"/>
        <w:rPr>
          <w:rFonts w:ascii="Times New Roman" w:hAnsi="Times New Roman" w:cs="Times New Roman"/>
          <w:b/>
          <w:sz w:val="28"/>
          <w:szCs w:val="28"/>
        </w:rPr>
      </w:pPr>
      <w:r w:rsidRPr="00C167B7">
        <w:rPr>
          <w:rFonts w:ascii="Times New Roman" w:hAnsi="Times New Roman" w:cs="Times New Roman"/>
          <w:sz w:val="24"/>
          <w:szCs w:val="24"/>
        </w:rPr>
        <w:t>Riktlinjer för åtgärdsprogram</w:t>
      </w:r>
    </w:p>
    <w:p w14:paraId="18F7393A" w14:textId="77777777" w:rsidR="00C167B7" w:rsidRPr="00D30529" w:rsidRDefault="00C167B7" w:rsidP="00C167B7">
      <w:pPr>
        <w:numPr>
          <w:ilvl w:val="0"/>
          <w:numId w:val="3"/>
        </w:numPr>
        <w:spacing w:after="0" w:line="240" w:lineRule="auto"/>
        <w:rPr>
          <w:rFonts w:ascii="Times New Roman" w:hAnsi="Times New Roman" w:cs="Times New Roman"/>
          <w:b/>
          <w:sz w:val="28"/>
          <w:szCs w:val="28"/>
        </w:rPr>
      </w:pPr>
      <w:r w:rsidRPr="00C167B7">
        <w:rPr>
          <w:rFonts w:ascii="Times New Roman" w:hAnsi="Times New Roman" w:cs="Times New Roman"/>
          <w:sz w:val="24"/>
          <w:szCs w:val="24"/>
        </w:rPr>
        <w:t>Anmälan till socialtjänst och polis</w:t>
      </w:r>
      <w:r w:rsidR="002E7B40">
        <w:rPr>
          <w:rFonts w:ascii="Times New Roman" w:hAnsi="Times New Roman" w:cs="Times New Roman"/>
          <w:sz w:val="24"/>
          <w:szCs w:val="24"/>
        </w:rPr>
        <w:t xml:space="preserve"> (dokument ”ska vi ringa polisen”)</w:t>
      </w:r>
    </w:p>
    <w:p w14:paraId="18F7393B" w14:textId="799A0239" w:rsidR="00D30529" w:rsidRPr="00C167B7" w:rsidRDefault="00D30529" w:rsidP="00C167B7">
      <w:pPr>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4"/>
          <w:szCs w:val="24"/>
        </w:rPr>
        <w:t>Plan för drogfri skola</w:t>
      </w:r>
      <w:r w:rsidR="00282296">
        <w:rPr>
          <w:rFonts w:ascii="Times New Roman" w:hAnsi="Times New Roman" w:cs="Times New Roman"/>
          <w:sz w:val="24"/>
          <w:szCs w:val="24"/>
        </w:rPr>
        <w:t xml:space="preserve"> (kommungemensam, finns på Insidan)</w:t>
      </w:r>
    </w:p>
    <w:p w14:paraId="18F7393C" w14:textId="192FBFE3" w:rsidR="00C167B7" w:rsidRPr="00C167B7" w:rsidRDefault="00C167B7" w:rsidP="00C167B7">
      <w:pPr>
        <w:numPr>
          <w:ilvl w:val="0"/>
          <w:numId w:val="3"/>
        </w:numPr>
        <w:spacing w:after="0" w:line="240" w:lineRule="auto"/>
        <w:rPr>
          <w:rFonts w:ascii="Times New Roman" w:hAnsi="Times New Roman" w:cs="Times New Roman"/>
          <w:b/>
          <w:sz w:val="28"/>
          <w:szCs w:val="28"/>
        </w:rPr>
      </w:pPr>
      <w:r w:rsidRPr="00C167B7">
        <w:rPr>
          <w:rFonts w:ascii="Times New Roman" w:hAnsi="Times New Roman" w:cs="Times New Roman"/>
          <w:sz w:val="24"/>
          <w:szCs w:val="24"/>
        </w:rPr>
        <w:t>P</w:t>
      </w:r>
      <w:r w:rsidR="00282296">
        <w:rPr>
          <w:rFonts w:ascii="Times New Roman" w:hAnsi="Times New Roman" w:cs="Times New Roman"/>
          <w:sz w:val="24"/>
          <w:szCs w:val="24"/>
        </w:rPr>
        <w:t>almbladsskolans p</w:t>
      </w:r>
      <w:r w:rsidRPr="00C167B7">
        <w:rPr>
          <w:rFonts w:ascii="Times New Roman" w:hAnsi="Times New Roman" w:cs="Times New Roman"/>
          <w:sz w:val="24"/>
          <w:szCs w:val="24"/>
        </w:rPr>
        <w:t xml:space="preserve">lan mot </w:t>
      </w:r>
      <w:r w:rsidR="00282296">
        <w:rPr>
          <w:rFonts w:ascii="Times New Roman" w:hAnsi="Times New Roman" w:cs="Times New Roman"/>
          <w:sz w:val="24"/>
          <w:szCs w:val="24"/>
        </w:rPr>
        <w:t xml:space="preserve">diskriminering och </w:t>
      </w:r>
      <w:r w:rsidRPr="00C167B7">
        <w:rPr>
          <w:rFonts w:ascii="Times New Roman" w:hAnsi="Times New Roman" w:cs="Times New Roman"/>
          <w:sz w:val="24"/>
          <w:szCs w:val="24"/>
        </w:rPr>
        <w:t>kränkande behandling</w:t>
      </w:r>
    </w:p>
    <w:p w14:paraId="18F7393D" w14:textId="2FC9D253" w:rsidR="00C167B7" w:rsidRPr="00C167B7" w:rsidRDefault="00282296" w:rsidP="00C167B7">
      <w:pPr>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4"/>
          <w:szCs w:val="24"/>
        </w:rPr>
        <w:t>Palmbladsskolans k</w:t>
      </w:r>
      <w:r w:rsidR="00C167B7" w:rsidRPr="00C167B7">
        <w:rPr>
          <w:rFonts w:ascii="Times New Roman" w:hAnsi="Times New Roman" w:cs="Times New Roman"/>
          <w:sz w:val="24"/>
          <w:szCs w:val="24"/>
        </w:rPr>
        <w:t>risplan</w:t>
      </w:r>
    </w:p>
    <w:p w14:paraId="18F7393E" w14:textId="6528D1DD" w:rsidR="00E70F6D" w:rsidRPr="00282296" w:rsidRDefault="00282296" w:rsidP="00E70F6D">
      <w:pPr>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Palmbladsskolans handlingsplan för problematisk frånvaro </w:t>
      </w:r>
    </w:p>
    <w:p w14:paraId="6A07FE99" w14:textId="2527719F" w:rsidR="00282296" w:rsidRPr="00953375" w:rsidRDefault="00282296" w:rsidP="00E70F6D">
      <w:pPr>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4"/>
          <w:szCs w:val="24"/>
        </w:rPr>
        <w:t>Kommunens handlingsplan för elever med särskild begåvning (finns på Insidan)</w:t>
      </w:r>
    </w:p>
    <w:p w14:paraId="18F7393F" w14:textId="77777777" w:rsidR="00E70F6D" w:rsidRPr="00924C09" w:rsidRDefault="00E70F6D" w:rsidP="00E70F6D">
      <w:pPr>
        <w:pStyle w:val="Rubrik2"/>
        <w:rPr>
          <w:sz w:val="32"/>
          <w:szCs w:val="32"/>
        </w:rPr>
      </w:pPr>
      <w:bookmarkStart w:id="29" w:name="_Toc522715120"/>
      <w:r w:rsidRPr="00924C09">
        <w:rPr>
          <w:sz w:val="32"/>
          <w:szCs w:val="32"/>
        </w:rPr>
        <w:t>Externa resurser</w:t>
      </w:r>
      <w:bookmarkEnd w:id="29"/>
    </w:p>
    <w:p w14:paraId="18F73940" w14:textId="77777777" w:rsidR="00E70F6D" w:rsidRPr="00E70F6D" w:rsidRDefault="00E70F6D" w:rsidP="00E70F6D">
      <w:pPr>
        <w:pStyle w:val="Liststycke"/>
        <w:numPr>
          <w:ilvl w:val="0"/>
          <w:numId w:val="4"/>
        </w:numPr>
        <w:spacing w:after="0" w:line="240" w:lineRule="auto"/>
        <w:rPr>
          <w:rFonts w:ascii="Times New Roman" w:hAnsi="Times New Roman" w:cs="Times New Roman"/>
          <w:b/>
          <w:i/>
          <w:sz w:val="24"/>
          <w:szCs w:val="24"/>
        </w:rPr>
      </w:pPr>
      <w:r w:rsidRPr="00E70F6D">
        <w:rPr>
          <w:rFonts w:ascii="Times New Roman" w:hAnsi="Times New Roman" w:cs="Times New Roman"/>
          <w:b/>
          <w:i/>
          <w:sz w:val="24"/>
          <w:szCs w:val="24"/>
        </w:rPr>
        <w:t xml:space="preserve">Konsultativt stöd </w:t>
      </w:r>
    </w:p>
    <w:p w14:paraId="18F73941" w14:textId="066A4156" w:rsidR="00E70F6D" w:rsidRPr="00E70F6D" w:rsidRDefault="00E70F6D" w:rsidP="00E70F6D">
      <w:pPr>
        <w:pStyle w:val="Liststycke"/>
        <w:rPr>
          <w:rFonts w:ascii="Times New Roman" w:hAnsi="Times New Roman" w:cs="Times New Roman"/>
          <w:sz w:val="24"/>
          <w:szCs w:val="24"/>
        </w:rPr>
      </w:pPr>
      <w:r w:rsidRPr="00E70F6D">
        <w:rPr>
          <w:rFonts w:ascii="Times New Roman" w:hAnsi="Times New Roman" w:cs="Times New Roman"/>
          <w:sz w:val="24"/>
          <w:szCs w:val="24"/>
        </w:rPr>
        <w:t>Erbjuder konsultativa och utredande tjänster, i form av specialpedagoger, logopeder, psykologer</w:t>
      </w:r>
      <w:r w:rsidR="00282296">
        <w:rPr>
          <w:rFonts w:ascii="Times New Roman" w:hAnsi="Times New Roman" w:cs="Times New Roman"/>
          <w:sz w:val="24"/>
          <w:szCs w:val="24"/>
        </w:rPr>
        <w:t>, koordinatorer för problematisk skolfrånvaro</w:t>
      </w:r>
      <w:r w:rsidRPr="00E70F6D">
        <w:rPr>
          <w:rFonts w:ascii="Times New Roman" w:hAnsi="Times New Roman" w:cs="Times New Roman"/>
          <w:sz w:val="24"/>
          <w:szCs w:val="24"/>
        </w:rPr>
        <w:t xml:space="preserve"> m.m. Mer information finns på </w:t>
      </w:r>
      <w:hyperlink r:id="rId13" w:history="1">
        <w:r w:rsidRPr="00E70F6D">
          <w:rPr>
            <w:rStyle w:val="Hyperlnk"/>
            <w:rFonts w:ascii="Times New Roman" w:hAnsi="Times New Roman"/>
            <w:sz w:val="24"/>
            <w:szCs w:val="24"/>
          </w:rPr>
          <w:t>www.konsultativtstod.uppsala.se</w:t>
        </w:r>
      </w:hyperlink>
      <w:r w:rsidRPr="00E70F6D">
        <w:rPr>
          <w:rFonts w:ascii="Times New Roman" w:hAnsi="Times New Roman" w:cs="Times New Roman"/>
          <w:sz w:val="24"/>
          <w:szCs w:val="24"/>
        </w:rPr>
        <w:t xml:space="preserve"> </w:t>
      </w:r>
    </w:p>
    <w:p w14:paraId="18F73942" w14:textId="77777777" w:rsidR="00E70F6D" w:rsidRPr="00E70F6D" w:rsidRDefault="00E70F6D" w:rsidP="00E70F6D">
      <w:pPr>
        <w:pStyle w:val="Liststycke"/>
        <w:rPr>
          <w:rFonts w:ascii="Times New Roman" w:hAnsi="Times New Roman" w:cs="Times New Roman"/>
          <w:sz w:val="24"/>
          <w:szCs w:val="24"/>
        </w:rPr>
      </w:pPr>
    </w:p>
    <w:p w14:paraId="18F73943" w14:textId="77777777" w:rsidR="00E70F6D" w:rsidRPr="00E70F6D" w:rsidRDefault="00E70F6D" w:rsidP="00E70F6D">
      <w:pPr>
        <w:pStyle w:val="Liststycke"/>
        <w:numPr>
          <w:ilvl w:val="0"/>
          <w:numId w:val="4"/>
        </w:numPr>
        <w:spacing w:after="0" w:line="240" w:lineRule="auto"/>
        <w:rPr>
          <w:rFonts w:ascii="Times New Roman" w:hAnsi="Times New Roman" w:cs="Times New Roman"/>
          <w:sz w:val="24"/>
          <w:szCs w:val="24"/>
        </w:rPr>
      </w:pPr>
      <w:r w:rsidRPr="00E70F6D">
        <w:rPr>
          <w:rFonts w:ascii="Times New Roman" w:hAnsi="Times New Roman" w:cs="Times New Roman"/>
          <w:b/>
          <w:i/>
          <w:sz w:val="24"/>
          <w:szCs w:val="24"/>
        </w:rPr>
        <w:t>Resursenheter</w:t>
      </w:r>
    </w:p>
    <w:p w14:paraId="18F73948" w14:textId="24B7CC86" w:rsidR="00E70F6D" w:rsidRDefault="00E73786" w:rsidP="00282296">
      <w:pPr>
        <w:pStyle w:val="Liststycke"/>
        <w:rPr>
          <w:rFonts w:ascii="Times New Roman" w:hAnsi="Times New Roman" w:cs="Times New Roman"/>
          <w:sz w:val="24"/>
          <w:szCs w:val="24"/>
        </w:rPr>
      </w:pPr>
      <w:r>
        <w:rPr>
          <w:rFonts w:ascii="Times New Roman" w:hAnsi="Times New Roman" w:cs="Times New Roman"/>
          <w:sz w:val="24"/>
          <w:szCs w:val="24"/>
        </w:rPr>
        <w:t>Det finns särskilda resursenheter</w:t>
      </w:r>
      <w:r w:rsidR="00E70F6D" w:rsidRPr="00E70F6D">
        <w:rPr>
          <w:rFonts w:ascii="Times New Roman" w:hAnsi="Times New Roman" w:cs="Times New Roman"/>
          <w:sz w:val="24"/>
          <w:szCs w:val="24"/>
        </w:rPr>
        <w:t xml:space="preserve"> för elever inom grundskolan med autism, hörsel- och talsvårigheter, psykosocial problematik/ADHD. </w:t>
      </w:r>
      <w:r>
        <w:rPr>
          <w:rFonts w:ascii="Times New Roman" w:hAnsi="Times New Roman" w:cs="Times New Roman"/>
          <w:sz w:val="24"/>
          <w:szCs w:val="24"/>
        </w:rPr>
        <w:t>Skolan söker</w:t>
      </w:r>
      <w:r w:rsidR="00E70F6D" w:rsidRPr="00E70F6D">
        <w:rPr>
          <w:rFonts w:ascii="Times New Roman" w:hAnsi="Times New Roman" w:cs="Times New Roman"/>
          <w:sz w:val="24"/>
          <w:szCs w:val="24"/>
        </w:rPr>
        <w:t xml:space="preserve"> plats </w:t>
      </w:r>
      <w:r>
        <w:rPr>
          <w:rFonts w:ascii="Times New Roman" w:hAnsi="Times New Roman" w:cs="Times New Roman"/>
          <w:sz w:val="24"/>
          <w:szCs w:val="24"/>
        </w:rPr>
        <w:t xml:space="preserve">till resursenhet </w:t>
      </w:r>
      <w:r w:rsidR="00E70F6D" w:rsidRPr="00E70F6D">
        <w:rPr>
          <w:rFonts w:ascii="Times New Roman" w:hAnsi="Times New Roman" w:cs="Times New Roman"/>
          <w:sz w:val="24"/>
          <w:szCs w:val="24"/>
        </w:rPr>
        <w:t xml:space="preserve">via </w:t>
      </w:r>
      <w:proofErr w:type="spellStart"/>
      <w:r w:rsidR="00282296">
        <w:rPr>
          <w:rFonts w:ascii="Times New Roman" w:hAnsi="Times New Roman" w:cs="Times New Roman"/>
          <w:sz w:val="24"/>
          <w:szCs w:val="24"/>
        </w:rPr>
        <w:t>placeringsenheten</w:t>
      </w:r>
      <w:proofErr w:type="spellEnd"/>
      <w:r w:rsidR="00E70F6D" w:rsidRPr="00E70F6D">
        <w:rPr>
          <w:rFonts w:ascii="Times New Roman" w:hAnsi="Times New Roman" w:cs="Times New Roman"/>
          <w:sz w:val="24"/>
          <w:szCs w:val="24"/>
        </w:rPr>
        <w:t xml:space="preserve">. </w:t>
      </w:r>
    </w:p>
    <w:p w14:paraId="23F2D559" w14:textId="77777777" w:rsidR="00282296" w:rsidRPr="00282296" w:rsidRDefault="00282296" w:rsidP="00282296">
      <w:pPr>
        <w:pStyle w:val="Liststycke"/>
        <w:rPr>
          <w:rFonts w:ascii="Times New Roman" w:hAnsi="Times New Roman" w:cs="Times New Roman"/>
          <w:sz w:val="24"/>
          <w:szCs w:val="24"/>
        </w:rPr>
      </w:pPr>
    </w:p>
    <w:p w14:paraId="18F73949" w14:textId="77777777" w:rsidR="00E70F6D" w:rsidRPr="00E70F6D" w:rsidRDefault="00E70F6D" w:rsidP="00E70F6D">
      <w:pPr>
        <w:pStyle w:val="Liststycke"/>
        <w:numPr>
          <w:ilvl w:val="0"/>
          <w:numId w:val="4"/>
        </w:numPr>
        <w:spacing w:after="0" w:line="240" w:lineRule="auto"/>
        <w:rPr>
          <w:rFonts w:ascii="Times New Roman" w:hAnsi="Times New Roman" w:cs="Times New Roman"/>
          <w:b/>
          <w:i/>
          <w:sz w:val="24"/>
          <w:szCs w:val="24"/>
        </w:rPr>
      </w:pPr>
      <w:r w:rsidRPr="00E70F6D">
        <w:rPr>
          <w:rFonts w:ascii="Times New Roman" w:hAnsi="Times New Roman" w:cs="Times New Roman"/>
          <w:b/>
          <w:i/>
          <w:sz w:val="24"/>
          <w:szCs w:val="24"/>
        </w:rPr>
        <w:t>Råd och stöd</w:t>
      </w:r>
    </w:p>
    <w:p w14:paraId="18F7394A" w14:textId="77777777" w:rsidR="00E70F6D" w:rsidRPr="00E70F6D" w:rsidRDefault="00E73786" w:rsidP="00E70F6D">
      <w:pPr>
        <w:ind w:left="720"/>
        <w:rPr>
          <w:rFonts w:ascii="Times New Roman" w:hAnsi="Times New Roman" w:cs="Times New Roman"/>
          <w:sz w:val="24"/>
          <w:szCs w:val="24"/>
        </w:rPr>
      </w:pPr>
      <w:r>
        <w:rPr>
          <w:rFonts w:ascii="Times New Roman" w:hAnsi="Times New Roman" w:cs="Times New Roman"/>
          <w:sz w:val="24"/>
          <w:szCs w:val="24"/>
        </w:rPr>
        <w:t>Är s</w:t>
      </w:r>
      <w:r w:rsidR="00E70F6D" w:rsidRPr="00E70F6D">
        <w:rPr>
          <w:rFonts w:ascii="Times New Roman" w:hAnsi="Times New Roman" w:cs="Times New Roman"/>
          <w:sz w:val="24"/>
          <w:szCs w:val="24"/>
        </w:rPr>
        <w:t>ocialtjänstens förebyggande och frivilliga barn- och ungdomsarbete</w:t>
      </w:r>
      <w:r>
        <w:rPr>
          <w:rFonts w:ascii="Times New Roman" w:hAnsi="Times New Roman" w:cs="Times New Roman"/>
          <w:sz w:val="24"/>
          <w:szCs w:val="24"/>
        </w:rPr>
        <w:t>. De arbetar</w:t>
      </w:r>
      <w:r w:rsidR="00E70F6D" w:rsidRPr="00E70F6D">
        <w:rPr>
          <w:rFonts w:ascii="Times New Roman" w:hAnsi="Times New Roman" w:cs="Times New Roman"/>
          <w:sz w:val="24"/>
          <w:szCs w:val="24"/>
        </w:rPr>
        <w:t xml:space="preserve"> både mot skola, </w:t>
      </w:r>
      <w:r w:rsidR="00E70F6D">
        <w:rPr>
          <w:rFonts w:ascii="Times New Roman" w:hAnsi="Times New Roman" w:cs="Times New Roman"/>
          <w:sz w:val="24"/>
          <w:szCs w:val="24"/>
        </w:rPr>
        <w:t xml:space="preserve">familj och/eller enskild elev. </w:t>
      </w:r>
    </w:p>
    <w:p w14:paraId="18F7394B" w14:textId="77777777" w:rsidR="00E70F6D" w:rsidRPr="00E70F6D" w:rsidRDefault="00E70F6D" w:rsidP="00E70F6D">
      <w:pPr>
        <w:pStyle w:val="Liststycke"/>
        <w:numPr>
          <w:ilvl w:val="0"/>
          <w:numId w:val="4"/>
        </w:numPr>
        <w:spacing w:after="0" w:line="240" w:lineRule="auto"/>
        <w:rPr>
          <w:rFonts w:ascii="Times New Roman" w:hAnsi="Times New Roman" w:cs="Times New Roman"/>
          <w:b/>
          <w:i/>
          <w:sz w:val="24"/>
          <w:szCs w:val="24"/>
        </w:rPr>
      </w:pPr>
      <w:r w:rsidRPr="00E70F6D">
        <w:rPr>
          <w:rFonts w:ascii="Times New Roman" w:hAnsi="Times New Roman" w:cs="Times New Roman"/>
          <w:b/>
          <w:i/>
          <w:sz w:val="24"/>
          <w:szCs w:val="24"/>
        </w:rPr>
        <w:t>Ungdomscentrum</w:t>
      </w:r>
    </w:p>
    <w:p w14:paraId="18F7394C" w14:textId="77777777" w:rsidR="00E70F6D" w:rsidRPr="00E70F6D" w:rsidRDefault="00E73786" w:rsidP="00E70F6D">
      <w:pPr>
        <w:ind w:left="720"/>
        <w:rPr>
          <w:rFonts w:ascii="Times New Roman" w:hAnsi="Times New Roman" w:cs="Times New Roman"/>
          <w:sz w:val="24"/>
          <w:szCs w:val="24"/>
        </w:rPr>
      </w:pPr>
      <w:r w:rsidRPr="00E70F6D">
        <w:rPr>
          <w:rFonts w:ascii="Times New Roman" w:hAnsi="Times New Roman" w:cs="Times New Roman"/>
          <w:sz w:val="24"/>
          <w:szCs w:val="24"/>
        </w:rPr>
        <w:t xml:space="preserve">Ungdomscentrum </w:t>
      </w:r>
      <w:r>
        <w:rPr>
          <w:rFonts w:ascii="Times New Roman" w:hAnsi="Times New Roman" w:cs="Times New Roman"/>
          <w:sz w:val="24"/>
          <w:szCs w:val="24"/>
        </w:rPr>
        <w:t>är en del av Råd och stöd</w:t>
      </w:r>
      <w:r w:rsidR="00E70F6D" w:rsidRPr="00E70F6D">
        <w:rPr>
          <w:rFonts w:ascii="Times New Roman" w:hAnsi="Times New Roman" w:cs="Times New Roman"/>
          <w:sz w:val="24"/>
          <w:szCs w:val="24"/>
        </w:rPr>
        <w:t xml:space="preserve">.  Målgruppen är ungdomar </w:t>
      </w:r>
      <w:proofErr w:type="gramStart"/>
      <w:r w:rsidR="00E70F6D" w:rsidRPr="00E70F6D">
        <w:rPr>
          <w:rFonts w:ascii="Times New Roman" w:hAnsi="Times New Roman" w:cs="Times New Roman"/>
          <w:sz w:val="24"/>
          <w:szCs w:val="24"/>
        </w:rPr>
        <w:t>12-20</w:t>
      </w:r>
      <w:proofErr w:type="gramEnd"/>
      <w:r w:rsidR="00E70F6D" w:rsidRPr="00E70F6D">
        <w:rPr>
          <w:rFonts w:ascii="Times New Roman" w:hAnsi="Times New Roman" w:cs="Times New Roman"/>
          <w:sz w:val="24"/>
          <w:szCs w:val="24"/>
        </w:rPr>
        <w:t xml:space="preserve"> år som befinner sig i riskzonen för missbruk, kriminalitet, själva blivit utsatta för brott eller annat självdestruktivt beteende. Även </w:t>
      </w:r>
      <w:r w:rsidR="00E70F6D">
        <w:rPr>
          <w:rFonts w:ascii="Times New Roman" w:hAnsi="Times New Roman" w:cs="Times New Roman"/>
          <w:sz w:val="24"/>
          <w:szCs w:val="24"/>
        </w:rPr>
        <w:t xml:space="preserve">deras verksamhet är frivillig. </w:t>
      </w:r>
    </w:p>
    <w:p w14:paraId="18F7394D" w14:textId="77777777" w:rsidR="00E70F6D" w:rsidRPr="00E70F6D" w:rsidRDefault="00E70F6D" w:rsidP="00E70F6D">
      <w:pPr>
        <w:pStyle w:val="Liststycke"/>
        <w:numPr>
          <w:ilvl w:val="0"/>
          <w:numId w:val="4"/>
        </w:numPr>
        <w:spacing w:after="0" w:line="240" w:lineRule="auto"/>
        <w:rPr>
          <w:rFonts w:ascii="Times New Roman" w:hAnsi="Times New Roman" w:cs="Times New Roman"/>
          <w:b/>
          <w:i/>
          <w:sz w:val="24"/>
          <w:szCs w:val="24"/>
        </w:rPr>
      </w:pPr>
      <w:r w:rsidRPr="00E70F6D">
        <w:rPr>
          <w:rFonts w:ascii="Times New Roman" w:hAnsi="Times New Roman" w:cs="Times New Roman"/>
          <w:b/>
          <w:i/>
          <w:sz w:val="24"/>
          <w:szCs w:val="24"/>
        </w:rPr>
        <w:t>Barn- och ungdomspsykiatrin</w:t>
      </w:r>
    </w:p>
    <w:p w14:paraId="18F7394E" w14:textId="77777777" w:rsidR="00E70F6D" w:rsidRPr="00E70F6D" w:rsidRDefault="00E70F6D" w:rsidP="00E70F6D">
      <w:pPr>
        <w:ind w:left="720"/>
        <w:rPr>
          <w:rFonts w:ascii="Times New Roman" w:hAnsi="Times New Roman" w:cs="Times New Roman"/>
          <w:sz w:val="24"/>
          <w:szCs w:val="24"/>
        </w:rPr>
      </w:pPr>
      <w:r w:rsidRPr="00E70F6D">
        <w:rPr>
          <w:rFonts w:ascii="Times New Roman" w:hAnsi="Times New Roman" w:cs="Times New Roman"/>
          <w:sz w:val="24"/>
          <w:szCs w:val="24"/>
        </w:rPr>
        <w:t xml:space="preserve">Vid behov kan elev remitteras vidare till Barn- och ungdomspsykiatrin (BUP). </w:t>
      </w:r>
    </w:p>
    <w:p w14:paraId="18F7394F" w14:textId="77777777" w:rsidR="00E70F6D" w:rsidRPr="00E70F6D" w:rsidRDefault="00E70F6D" w:rsidP="00E70F6D">
      <w:pPr>
        <w:ind w:left="720"/>
        <w:rPr>
          <w:rFonts w:ascii="Times New Roman" w:hAnsi="Times New Roman" w:cs="Times New Roman"/>
          <w:sz w:val="24"/>
          <w:szCs w:val="24"/>
        </w:rPr>
      </w:pPr>
      <w:r w:rsidRPr="00E70F6D">
        <w:rPr>
          <w:rFonts w:ascii="Times New Roman" w:hAnsi="Times New Roman" w:cs="Times New Roman"/>
          <w:sz w:val="24"/>
          <w:szCs w:val="24"/>
        </w:rPr>
        <w:t>Vet vi att eleven har kontakt med BUP kan vi också bjuda in dem till ett nätverksmöte för a</w:t>
      </w:r>
      <w:r>
        <w:rPr>
          <w:rFonts w:ascii="Times New Roman" w:hAnsi="Times New Roman" w:cs="Times New Roman"/>
          <w:sz w:val="24"/>
          <w:szCs w:val="24"/>
        </w:rPr>
        <w:t>tt få en bättre bild av eleven.</w:t>
      </w:r>
    </w:p>
    <w:p w14:paraId="18F73950" w14:textId="77777777" w:rsidR="00E70F6D" w:rsidRPr="00E70F6D" w:rsidRDefault="00E70F6D" w:rsidP="00E70F6D">
      <w:pPr>
        <w:pStyle w:val="Liststycke"/>
        <w:numPr>
          <w:ilvl w:val="0"/>
          <w:numId w:val="4"/>
        </w:numPr>
        <w:spacing w:after="0" w:line="240" w:lineRule="auto"/>
        <w:rPr>
          <w:rFonts w:ascii="Times New Roman" w:hAnsi="Times New Roman" w:cs="Times New Roman"/>
          <w:b/>
          <w:i/>
          <w:sz w:val="24"/>
          <w:szCs w:val="24"/>
        </w:rPr>
      </w:pPr>
      <w:r w:rsidRPr="00E70F6D">
        <w:rPr>
          <w:rFonts w:ascii="Times New Roman" w:hAnsi="Times New Roman" w:cs="Times New Roman"/>
          <w:b/>
          <w:i/>
          <w:sz w:val="24"/>
          <w:szCs w:val="24"/>
        </w:rPr>
        <w:t>Habiliteringen</w:t>
      </w:r>
    </w:p>
    <w:p w14:paraId="18F73951" w14:textId="77777777" w:rsidR="00E70F6D" w:rsidRPr="00E70F6D" w:rsidRDefault="00E70F6D" w:rsidP="00E73786">
      <w:pPr>
        <w:ind w:left="720"/>
        <w:rPr>
          <w:rFonts w:ascii="Times New Roman" w:hAnsi="Times New Roman" w:cs="Times New Roman"/>
          <w:sz w:val="24"/>
          <w:szCs w:val="24"/>
        </w:rPr>
      </w:pPr>
      <w:r w:rsidRPr="00E70F6D">
        <w:rPr>
          <w:rFonts w:ascii="Times New Roman" w:hAnsi="Times New Roman" w:cs="Times New Roman"/>
          <w:sz w:val="24"/>
          <w:szCs w:val="24"/>
        </w:rPr>
        <w:t xml:space="preserve">Barnhabiliteringen ger stöd till barn med fysiska eller psykiska handikapp. Det handlar om hjälp att prova ut olika typer av hjälpmedel, psykolog- eller kuratorsstöd, utbildning för föräldrar, handledning till skolpersonal m.m.  </w:t>
      </w:r>
    </w:p>
    <w:p w14:paraId="18F73952" w14:textId="77777777" w:rsidR="00E70F6D" w:rsidRPr="00E70F6D" w:rsidRDefault="00E70F6D" w:rsidP="00E70F6D">
      <w:pPr>
        <w:pStyle w:val="Liststycke"/>
        <w:numPr>
          <w:ilvl w:val="0"/>
          <w:numId w:val="4"/>
        </w:numPr>
        <w:spacing w:after="0" w:line="240" w:lineRule="auto"/>
        <w:rPr>
          <w:rFonts w:ascii="Times New Roman" w:hAnsi="Times New Roman" w:cs="Times New Roman"/>
          <w:b/>
          <w:i/>
          <w:sz w:val="24"/>
          <w:szCs w:val="24"/>
        </w:rPr>
      </w:pPr>
      <w:r w:rsidRPr="00E70F6D">
        <w:rPr>
          <w:rFonts w:ascii="Times New Roman" w:hAnsi="Times New Roman" w:cs="Times New Roman"/>
          <w:b/>
          <w:i/>
          <w:sz w:val="24"/>
          <w:szCs w:val="24"/>
        </w:rPr>
        <w:t>Ungdoms</w:t>
      </w:r>
      <w:r w:rsidR="00D30529">
        <w:rPr>
          <w:rFonts w:ascii="Times New Roman" w:hAnsi="Times New Roman" w:cs="Times New Roman"/>
          <w:b/>
          <w:i/>
          <w:sz w:val="24"/>
          <w:szCs w:val="24"/>
        </w:rPr>
        <w:t>mottagning</w:t>
      </w:r>
    </w:p>
    <w:p w14:paraId="18F73953" w14:textId="77777777" w:rsidR="00E70F6D" w:rsidRPr="00E70F6D" w:rsidRDefault="00E70F6D" w:rsidP="00E70F6D">
      <w:pPr>
        <w:ind w:left="720"/>
        <w:rPr>
          <w:rFonts w:ascii="Times New Roman" w:hAnsi="Times New Roman" w:cs="Times New Roman"/>
          <w:sz w:val="24"/>
          <w:szCs w:val="24"/>
        </w:rPr>
      </w:pPr>
      <w:r w:rsidRPr="00E70F6D">
        <w:rPr>
          <w:rFonts w:ascii="Times New Roman" w:hAnsi="Times New Roman" w:cs="Times New Roman"/>
          <w:sz w:val="24"/>
          <w:szCs w:val="24"/>
        </w:rPr>
        <w:t>Till ungdoms</w:t>
      </w:r>
      <w:r w:rsidR="00D30529">
        <w:rPr>
          <w:rFonts w:ascii="Times New Roman" w:hAnsi="Times New Roman" w:cs="Times New Roman"/>
          <w:sz w:val="24"/>
          <w:szCs w:val="24"/>
        </w:rPr>
        <w:t>mottagning</w:t>
      </w:r>
      <w:r w:rsidRPr="00E70F6D">
        <w:rPr>
          <w:rFonts w:ascii="Times New Roman" w:hAnsi="Times New Roman" w:cs="Times New Roman"/>
          <w:sz w:val="24"/>
          <w:szCs w:val="24"/>
        </w:rPr>
        <w:t xml:space="preserve"> kan ungdomar, kostnadsfritt, vända sig om de har frågor rörande preventivmedel, kroppens utveckling, sexuell smitta, mensproblem, graviditet el</w:t>
      </w:r>
      <w:r>
        <w:rPr>
          <w:rFonts w:ascii="Times New Roman" w:hAnsi="Times New Roman" w:cs="Times New Roman"/>
          <w:sz w:val="24"/>
          <w:szCs w:val="24"/>
        </w:rPr>
        <w:t>ler andra frågor om sexualitet.</w:t>
      </w:r>
    </w:p>
    <w:p w14:paraId="18F73954" w14:textId="77777777" w:rsidR="00E70F6D" w:rsidRPr="00E70F6D" w:rsidRDefault="00E70F6D" w:rsidP="00E70F6D">
      <w:pPr>
        <w:pStyle w:val="Liststycke"/>
        <w:numPr>
          <w:ilvl w:val="0"/>
          <w:numId w:val="4"/>
        </w:numPr>
        <w:spacing w:after="0" w:line="240" w:lineRule="auto"/>
        <w:rPr>
          <w:rFonts w:ascii="Times New Roman" w:hAnsi="Times New Roman" w:cs="Times New Roman"/>
          <w:b/>
          <w:i/>
          <w:sz w:val="24"/>
          <w:szCs w:val="24"/>
        </w:rPr>
      </w:pPr>
      <w:r w:rsidRPr="00E70F6D">
        <w:rPr>
          <w:rFonts w:ascii="Times New Roman" w:hAnsi="Times New Roman" w:cs="Times New Roman"/>
          <w:b/>
          <w:i/>
          <w:sz w:val="24"/>
          <w:szCs w:val="24"/>
        </w:rPr>
        <w:t>Socialtjänsten</w:t>
      </w:r>
    </w:p>
    <w:p w14:paraId="18F73955" w14:textId="77777777" w:rsidR="00E70F6D" w:rsidRPr="00E70F6D" w:rsidRDefault="00E70F6D" w:rsidP="00E70F6D">
      <w:pPr>
        <w:ind w:left="720"/>
        <w:rPr>
          <w:rFonts w:ascii="Times New Roman" w:hAnsi="Times New Roman" w:cs="Times New Roman"/>
          <w:sz w:val="24"/>
          <w:szCs w:val="24"/>
        </w:rPr>
      </w:pPr>
      <w:r w:rsidRPr="00E70F6D">
        <w:rPr>
          <w:rFonts w:ascii="Times New Roman" w:hAnsi="Times New Roman" w:cs="Times New Roman"/>
          <w:sz w:val="24"/>
          <w:szCs w:val="24"/>
        </w:rPr>
        <w:t>Vid mycket stor skolfrånvaro eller om vi</w:t>
      </w:r>
      <w:r w:rsidR="00E73786">
        <w:rPr>
          <w:rFonts w:ascii="Times New Roman" w:hAnsi="Times New Roman" w:cs="Times New Roman"/>
          <w:sz w:val="24"/>
          <w:szCs w:val="24"/>
        </w:rPr>
        <w:t xml:space="preserve"> har en oro för </w:t>
      </w:r>
      <w:r w:rsidRPr="00E70F6D">
        <w:rPr>
          <w:rFonts w:ascii="Times New Roman" w:hAnsi="Times New Roman" w:cs="Times New Roman"/>
          <w:sz w:val="24"/>
          <w:szCs w:val="24"/>
        </w:rPr>
        <w:t xml:space="preserve">att ett barn riskerar att fara illa är skolan </w:t>
      </w:r>
      <w:r w:rsidR="00E73786">
        <w:rPr>
          <w:rFonts w:ascii="Times New Roman" w:hAnsi="Times New Roman" w:cs="Times New Roman"/>
          <w:sz w:val="24"/>
          <w:szCs w:val="24"/>
        </w:rPr>
        <w:t xml:space="preserve">enligt lag </w:t>
      </w:r>
      <w:r w:rsidRPr="00E70F6D">
        <w:rPr>
          <w:rFonts w:ascii="Times New Roman" w:hAnsi="Times New Roman" w:cs="Times New Roman"/>
          <w:sz w:val="24"/>
          <w:szCs w:val="24"/>
        </w:rPr>
        <w:t xml:space="preserve">skyldig att göra en orosanmälan </w:t>
      </w:r>
      <w:r w:rsidR="00E73786">
        <w:rPr>
          <w:rFonts w:ascii="Times New Roman" w:hAnsi="Times New Roman" w:cs="Times New Roman"/>
          <w:sz w:val="24"/>
          <w:szCs w:val="24"/>
        </w:rPr>
        <w:t>till</w:t>
      </w:r>
      <w:r w:rsidRPr="00E70F6D">
        <w:rPr>
          <w:rFonts w:ascii="Times New Roman" w:hAnsi="Times New Roman" w:cs="Times New Roman"/>
          <w:sz w:val="24"/>
          <w:szCs w:val="24"/>
        </w:rPr>
        <w:t xml:space="preserve"> socialtjänsten. Många barn och familjer har</w:t>
      </w:r>
      <w:r w:rsidR="00E73786">
        <w:rPr>
          <w:rFonts w:ascii="Times New Roman" w:hAnsi="Times New Roman" w:cs="Times New Roman"/>
          <w:sz w:val="24"/>
          <w:szCs w:val="24"/>
        </w:rPr>
        <w:t xml:space="preserve"> redan</w:t>
      </w:r>
      <w:r w:rsidRPr="00E70F6D">
        <w:rPr>
          <w:rFonts w:ascii="Times New Roman" w:hAnsi="Times New Roman" w:cs="Times New Roman"/>
          <w:sz w:val="24"/>
          <w:szCs w:val="24"/>
        </w:rPr>
        <w:t xml:space="preserve"> en kontakt inom socialtjänsten. Vet skolan</w:t>
      </w:r>
      <w:r w:rsidR="00E73786">
        <w:rPr>
          <w:rFonts w:ascii="Times New Roman" w:hAnsi="Times New Roman" w:cs="Times New Roman"/>
          <w:sz w:val="24"/>
          <w:szCs w:val="24"/>
        </w:rPr>
        <w:t xml:space="preserve"> </w:t>
      </w:r>
      <w:r w:rsidRPr="00E70F6D">
        <w:rPr>
          <w:rFonts w:ascii="Times New Roman" w:hAnsi="Times New Roman" w:cs="Times New Roman"/>
          <w:sz w:val="24"/>
          <w:szCs w:val="24"/>
        </w:rPr>
        <w:t xml:space="preserve">att </w:t>
      </w:r>
      <w:r w:rsidR="00E73786">
        <w:rPr>
          <w:rFonts w:ascii="Times New Roman" w:hAnsi="Times New Roman" w:cs="Times New Roman"/>
          <w:sz w:val="24"/>
          <w:szCs w:val="24"/>
        </w:rPr>
        <w:t xml:space="preserve">det finns en kontakt </w:t>
      </w:r>
      <w:r w:rsidRPr="00E70F6D">
        <w:rPr>
          <w:rFonts w:ascii="Times New Roman" w:hAnsi="Times New Roman" w:cs="Times New Roman"/>
          <w:sz w:val="24"/>
          <w:szCs w:val="24"/>
        </w:rPr>
        <w:t>kan ett samarbete med socialtjänsten vara till stor hjälp i arbetet med eleven.</w:t>
      </w:r>
    </w:p>
    <w:p w14:paraId="18F73956" w14:textId="77777777" w:rsidR="00E70F6D" w:rsidRPr="00112557" w:rsidRDefault="00E70F6D" w:rsidP="00E70F6D">
      <w:pPr>
        <w:rPr>
          <w:rFonts w:ascii="Garamond" w:hAnsi="Garamond"/>
          <w:b/>
          <w:sz w:val="28"/>
          <w:szCs w:val="28"/>
        </w:rPr>
      </w:pPr>
    </w:p>
    <w:p w14:paraId="18F73957" w14:textId="77777777" w:rsidR="00E70F6D" w:rsidRPr="00E70F6D" w:rsidRDefault="00E70F6D" w:rsidP="00E70F6D">
      <w:pPr>
        <w:rPr>
          <w:rFonts w:ascii="Times New Roman" w:hAnsi="Times New Roman" w:cs="Times New Roman"/>
          <w:sz w:val="24"/>
          <w:szCs w:val="24"/>
        </w:rPr>
      </w:pPr>
    </w:p>
    <w:p w14:paraId="18F73958" w14:textId="77777777" w:rsidR="008A7FB0" w:rsidRDefault="008A7FB0" w:rsidP="008A7FB0">
      <w:pPr>
        <w:widowControl w:val="0"/>
        <w:autoSpaceDE w:val="0"/>
        <w:autoSpaceDN w:val="0"/>
        <w:adjustRightInd w:val="0"/>
        <w:rPr>
          <w:rFonts w:ascii="Times New Roman" w:hAnsi="Times New Roman" w:cs="Times New Roman"/>
          <w:b/>
        </w:rPr>
      </w:pPr>
    </w:p>
    <w:p w14:paraId="18F73959" w14:textId="77777777" w:rsidR="008A7FB0" w:rsidRDefault="008A7FB0" w:rsidP="008A7FB0">
      <w:pPr>
        <w:widowControl w:val="0"/>
        <w:autoSpaceDE w:val="0"/>
        <w:autoSpaceDN w:val="0"/>
        <w:adjustRightInd w:val="0"/>
        <w:rPr>
          <w:rFonts w:ascii="Times New Roman" w:hAnsi="Times New Roman" w:cs="Times New Roman"/>
          <w:b/>
        </w:rPr>
      </w:pPr>
    </w:p>
    <w:p w14:paraId="18F7395A" w14:textId="77777777" w:rsidR="00C0769D" w:rsidRDefault="00C0769D" w:rsidP="008A7FB0">
      <w:pPr>
        <w:widowControl w:val="0"/>
        <w:autoSpaceDE w:val="0"/>
        <w:autoSpaceDN w:val="0"/>
        <w:adjustRightInd w:val="0"/>
        <w:rPr>
          <w:rFonts w:ascii="Times New Roman" w:hAnsi="Times New Roman" w:cs="Times New Roman"/>
          <w:b/>
        </w:rPr>
      </w:pPr>
    </w:p>
    <w:p w14:paraId="18F7395B" w14:textId="77777777" w:rsidR="00C0769D" w:rsidRDefault="00C0769D" w:rsidP="008A7FB0">
      <w:pPr>
        <w:widowControl w:val="0"/>
        <w:autoSpaceDE w:val="0"/>
        <w:autoSpaceDN w:val="0"/>
        <w:adjustRightInd w:val="0"/>
        <w:rPr>
          <w:rFonts w:ascii="Times New Roman" w:hAnsi="Times New Roman" w:cs="Times New Roman"/>
          <w:b/>
        </w:rPr>
      </w:pPr>
    </w:p>
    <w:p w14:paraId="18F7395C" w14:textId="77777777" w:rsidR="00C0769D" w:rsidRDefault="00C0769D" w:rsidP="008A7FB0">
      <w:pPr>
        <w:widowControl w:val="0"/>
        <w:autoSpaceDE w:val="0"/>
        <w:autoSpaceDN w:val="0"/>
        <w:adjustRightInd w:val="0"/>
        <w:rPr>
          <w:rFonts w:ascii="Times New Roman" w:hAnsi="Times New Roman" w:cs="Times New Roman"/>
          <w:b/>
        </w:rPr>
      </w:pPr>
    </w:p>
    <w:p w14:paraId="18F7395D" w14:textId="77777777" w:rsidR="008A7FB0" w:rsidRDefault="008A7FB0" w:rsidP="008A7FB0">
      <w:pPr>
        <w:widowControl w:val="0"/>
        <w:autoSpaceDE w:val="0"/>
        <w:autoSpaceDN w:val="0"/>
        <w:adjustRightInd w:val="0"/>
        <w:rPr>
          <w:rFonts w:ascii="Times New Roman" w:hAnsi="Times New Roman"/>
          <w:sz w:val="32"/>
          <w:szCs w:val="32"/>
        </w:rPr>
      </w:pPr>
    </w:p>
    <w:p w14:paraId="18F7395F" w14:textId="30D643A5" w:rsidR="008A7FB0" w:rsidRPr="008A7FB0" w:rsidRDefault="008A7FB0" w:rsidP="008A7FB0"/>
    <w:sectPr w:rsidR="008A7FB0" w:rsidRPr="008A7FB0" w:rsidSect="00FB410D">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396E" w14:textId="77777777" w:rsidR="00430E5E" w:rsidRDefault="00430E5E" w:rsidP="00D31872">
      <w:pPr>
        <w:spacing w:after="0" w:line="240" w:lineRule="auto"/>
      </w:pPr>
      <w:r>
        <w:separator/>
      </w:r>
    </w:p>
  </w:endnote>
  <w:endnote w:type="continuationSeparator" w:id="0">
    <w:p w14:paraId="18F7396F" w14:textId="77777777" w:rsidR="00430E5E" w:rsidRDefault="00430E5E" w:rsidP="00D3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260179"/>
      <w:docPartObj>
        <w:docPartGallery w:val="Page Numbers (Bottom of Page)"/>
        <w:docPartUnique/>
      </w:docPartObj>
    </w:sdtPr>
    <w:sdtEndPr/>
    <w:sdtContent>
      <w:p w14:paraId="18F73970" w14:textId="5A95788A" w:rsidR="00430E5E" w:rsidRDefault="00430E5E">
        <w:pPr>
          <w:pStyle w:val="Sidfot"/>
          <w:jc w:val="right"/>
        </w:pPr>
        <w:r>
          <w:fldChar w:fldCharType="begin"/>
        </w:r>
        <w:r>
          <w:instrText>PAGE   \* MERGEFORMAT</w:instrText>
        </w:r>
        <w:r>
          <w:fldChar w:fldCharType="separate"/>
        </w:r>
        <w:r w:rsidR="004935C8">
          <w:rPr>
            <w:noProof/>
          </w:rPr>
          <w:t>11</w:t>
        </w:r>
        <w:r>
          <w:fldChar w:fldCharType="end"/>
        </w:r>
      </w:p>
    </w:sdtContent>
  </w:sdt>
  <w:p w14:paraId="18F73971" w14:textId="77777777" w:rsidR="00430E5E" w:rsidRDefault="00430E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396C" w14:textId="77777777" w:rsidR="00430E5E" w:rsidRDefault="00430E5E" w:rsidP="00D31872">
      <w:pPr>
        <w:spacing w:after="0" w:line="240" w:lineRule="auto"/>
      </w:pPr>
      <w:r>
        <w:separator/>
      </w:r>
    </w:p>
  </w:footnote>
  <w:footnote w:type="continuationSeparator" w:id="0">
    <w:p w14:paraId="18F7396D" w14:textId="77777777" w:rsidR="00430E5E" w:rsidRDefault="00430E5E" w:rsidP="00D31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7A3A"/>
    <w:multiLevelType w:val="multilevel"/>
    <w:tmpl w:val="8FC02BE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1D1C6FE1"/>
    <w:multiLevelType w:val="hybridMultilevel"/>
    <w:tmpl w:val="50B6C72C"/>
    <w:lvl w:ilvl="0" w:tplc="1FCC4A0A">
      <w:start w:val="2013"/>
      <w:numFmt w:val="bullet"/>
      <w:lvlText w:val="-"/>
      <w:lvlJc w:val="left"/>
      <w:pPr>
        <w:ind w:left="720" w:hanging="360"/>
      </w:pPr>
      <w:rPr>
        <w:rFonts w:ascii="Cambria" w:eastAsia="Times New Roman" w:hAnsi="Cambria" w:hint="default"/>
      </w:rPr>
    </w:lvl>
    <w:lvl w:ilvl="1" w:tplc="1FCC4A0A">
      <w:start w:val="2013"/>
      <w:numFmt w:val="bullet"/>
      <w:lvlText w:val="-"/>
      <w:lvlJc w:val="left"/>
      <w:pPr>
        <w:ind w:left="1440" w:hanging="360"/>
      </w:pPr>
      <w:rPr>
        <w:rFonts w:ascii="Cambria" w:eastAsia="Times New Roman" w:hAnsi="Cambri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B712EA"/>
    <w:multiLevelType w:val="hybridMultilevel"/>
    <w:tmpl w:val="53C28FF0"/>
    <w:lvl w:ilvl="0" w:tplc="4DF4125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4047D1"/>
    <w:multiLevelType w:val="hybridMultilevel"/>
    <w:tmpl w:val="C7220C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904253B"/>
    <w:multiLevelType w:val="hybridMultilevel"/>
    <w:tmpl w:val="DB722C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D362366"/>
    <w:multiLevelType w:val="hybridMultilevel"/>
    <w:tmpl w:val="8F30BB6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6BB95F0E"/>
    <w:multiLevelType w:val="hybridMultilevel"/>
    <w:tmpl w:val="B3DA2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52550CD"/>
    <w:multiLevelType w:val="hybridMultilevel"/>
    <w:tmpl w:val="3FD08CBE"/>
    <w:lvl w:ilvl="0" w:tplc="1FCC4A0A">
      <w:start w:val="2013"/>
      <w:numFmt w:val="bullet"/>
      <w:lvlText w:val="-"/>
      <w:lvlJc w:val="left"/>
      <w:pPr>
        <w:ind w:left="720" w:hanging="360"/>
      </w:pPr>
      <w:rPr>
        <w:rFonts w:ascii="Cambria" w:eastAsia="Times New Roman" w:hAnsi="Cambria" w:hint="default"/>
      </w:rPr>
    </w:lvl>
    <w:lvl w:ilvl="1" w:tplc="57CA7A80">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5D41D97"/>
    <w:multiLevelType w:val="hybridMultilevel"/>
    <w:tmpl w:val="C3729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6"/>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F0"/>
    <w:rsid w:val="000438FE"/>
    <w:rsid w:val="000B2B04"/>
    <w:rsid w:val="001061BC"/>
    <w:rsid w:val="001251B0"/>
    <w:rsid w:val="00135DB9"/>
    <w:rsid w:val="001527EC"/>
    <w:rsid w:val="001821B4"/>
    <w:rsid w:val="001E08AF"/>
    <w:rsid w:val="001E5FC7"/>
    <w:rsid w:val="001F13FD"/>
    <w:rsid w:val="001F20E9"/>
    <w:rsid w:val="0020684B"/>
    <w:rsid w:val="002370DB"/>
    <w:rsid w:val="002473DD"/>
    <w:rsid w:val="00257926"/>
    <w:rsid w:val="00267332"/>
    <w:rsid w:val="00282296"/>
    <w:rsid w:val="002C4ED4"/>
    <w:rsid w:val="002D5964"/>
    <w:rsid w:val="002E7B40"/>
    <w:rsid w:val="002F1374"/>
    <w:rsid w:val="00323BDF"/>
    <w:rsid w:val="0032769B"/>
    <w:rsid w:val="003605FF"/>
    <w:rsid w:val="00393E9E"/>
    <w:rsid w:val="003A3C81"/>
    <w:rsid w:val="003A4663"/>
    <w:rsid w:val="003C106E"/>
    <w:rsid w:val="004211EB"/>
    <w:rsid w:val="00430E5E"/>
    <w:rsid w:val="00445F8B"/>
    <w:rsid w:val="00470C94"/>
    <w:rsid w:val="004935C8"/>
    <w:rsid w:val="004D58E6"/>
    <w:rsid w:val="00540ACD"/>
    <w:rsid w:val="005B0DBE"/>
    <w:rsid w:val="005C64C2"/>
    <w:rsid w:val="005D3199"/>
    <w:rsid w:val="005D343E"/>
    <w:rsid w:val="005F3845"/>
    <w:rsid w:val="006408C4"/>
    <w:rsid w:val="00644482"/>
    <w:rsid w:val="006738C9"/>
    <w:rsid w:val="006B24C3"/>
    <w:rsid w:val="006E293D"/>
    <w:rsid w:val="006F2ACA"/>
    <w:rsid w:val="00701B52"/>
    <w:rsid w:val="00703FEE"/>
    <w:rsid w:val="00707D2D"/>
    <w:rsid w:val="007234B4"/>
    <w:rsid w:val="007740F9"/>
    <w:rsid w:val="00783497"/>
    <w:rsid w:val="007965B7"/>
    <w:rsid w:val="007A5CD5"/>
    <w:rsid w:val="007A7FC0"/>
    <w:rsid w:val="007C45EA"/>
    <w:rsid w:val="007D5E44"/>
    <w:rsid w:val="007E33C1"/>
    <w:rsid w:val="00811D69"/>
    <w:rsid w:val="008A092F"/>
    <w:rsid w:val="008A2D2F"/>
    <w:rsid w:val="008A55E3"/>
    <w:rsid w:val="008A7FB0"/>
    <w:rsid w:val="008B0766"/>
    <w:rsid w:val="008B34AE"/>
    <w:rsid w:val="008C4721"/>
    <w:rsid w:val="008D34C7"/>
    <w:rsid w:val="008F456B"/>
    <w:rsid w:val="008F7B6E"/>
    <w:rsid w:val="00900FA9"/>
    <w:rsid w:val="00910CAE"/>
    <w:rsid w:val="009140F0"/>
    <w:rsid w:val="00924C09"/>
    <w:rsid w:val="0095192B"/>
    <w:rsid w:val="00953375"/>
    <w:rsid w:val="009A0E50"/>
    <w:rsid w:val="009D7BD6"/>
    <w:rsid w:val="009E07BB"/>
    <w:rsid w:val="009E36C1"/>
    <w:rsid w:val="00A06BA8"/>
    <w:rsid w:val="00A34050"/>
    <w:rsid w:val="00AA64CC"/>
    <w:rsid w:val="00AB590E"/>
    <w:rsid w:val="00AB79D6"/>
    <w:rsid w:val="00AC12A8"/>
    <w:rsid w:val="00B0521D"/>
    <w:rsid w:val="00B23AC5"/>
    <w:rsid w:val="00B2566C"/>
    <w:rsid w:val="00B50808"/>
    <w:rsid w:val="00B91F14"/>
    <w:rsid w:val="00BC1F41"/>
    <w:rsid w:val="00BC2989"/>
    <w:rsid w:val="00BE26EA"/>
    <w:rsid w:val="00BF1596"/>
    <w:rsid w:val="00BF3A0E"/>
    <w:rsid w:val="00C04D3C"/>
    <w:rsid w:val="00C0769D"/>
    <w:rsid w:val="00C15474"/>
    <w:rsid w:val="00C167B7"/>
    <w:rsid w:val="00C40A40"/>
    <w:rsid w:val="00C461B2"/>
    <w:rsid w:val="00CA361B"/>
    <w:rsid w:val="00CF451F"/>
    <w:rsid w:val="00D30529"/>
    <w:rsid w:val="00D310C2"/>
    <w:rsid w:val="00D31872"/>
    <w:rsid w:val="00D33E39"/>
    <w:rsid w:val="00D666F9"/>
    <w:rsid w:val="00D71BD3"/>
    <w:rsid w:val="00D769BB"/>
    <w:rsid w:val="00D808BE"/>
    <w:rsid w:val="00D913A0"/>
    <w:rsid w:val="00DB76CF"/>
    <w:rsid w:val="00DB7902"/>
    <w:rsid w:val="00DC6C1A"/>
    <w:rsid w:val="00DD742F"/>
    <w:rsid w:val="00DF7019"/>
    <w:rsid w:val="00E10A6D"/>
    <w:rsid w:val="00E51E89"/>
    <w:rsid w:val="00E70F6D"/>
    <w:rsid w:val="00E73786"/>
    <w:rsid w:val="00E75DF4"/>
    <w:rsid w:val="00E8664D"/>
    <w:rsid w:val="00E93A12"/>
    <w:rsid w:val="00EC5790"/>
    <w:rsid w:val="00ED5966"/>
    <w:rsid w:val="00EF68D8"/>
    <w:rsid w:val="00F16FD1"/>
    <w:rsid w:val="00F516AE"/>
    <w:rsid w:val="00F601C5"/>
    <w:rsid w:val="00F73805"/>
    <w:rsid w:val="00F744BF"/>
    <w:rsid w:val="00FA2B3C"/>
    <w:rsid w:val="00FB29E4"/>
    <w:rsid w:val="00FB410D"/>
    <w:rsid w:val="00FB750D"/>
    <w:rsid w:val="00FE21DA"/>
    <w:rsid w:val="46716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38A8"/>
  <w15:docId w15:val="{22D38E86-63E2-400D-A8BE-7EFD3020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14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14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10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140F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140F0"/>
    <w:rPr>
      <w:rFonts w:asciiTheme="majorHAnsi" w:eastAsiaTheme="majorEastAsia" w:hAnsiTheme="majorHAnsi" w:cstheme="majorBidi"/>
      <w:b/>
      <w:bCs/>
      <w:color w:val="4F81BD" w:themeColor="accent1"/>
      <w:sz w:val="26"/>
      <w:szCs w:val="26"/>
    </w:rPr>
  </w:style>
  <w:style w:type="paragraph" w:customStyle="1" w:styleId="Default">
    <w:name w:val="Default"/>
    <w:rsid w:val="00393E9E"/>
    <w:pPr>
      <w:autoSpaceDE w:val="0"/>
      <w:autoSpaceDN w:val="0"/>
      <w:adjustRightInd w:val="0"/>
      <w:spacing w:after="0" w:line="240" w:lineRule="auto"/>
    </w:pPr>
    <w:rPr>
      <w:rFonts w:ascii="Cambria" w:hAnsi="Cambria" w:cs="Cambria"/>
      <w:color w:val="000000"/>
      <w:sz w:val="24"/>
      <w:szCs w:val="24"/>
    </w:rPr>
  </w:style>
  <w:style w:type="paragraph" w:styleId="Liststycke">
    <w:name w:val="List Paragraph"/>
    <w:basedOn w:val="Normal"/>
    <w:uiPriority w:val="34"/>
    <w:qFormat/>
    <w:rsid w:val="00F73805"/>
    <w:pPr>
      <w:ind w:left="720"/>
      <w:contextualSpacing/>
    </w:pPr>
  </w:style>
  <w:style w:type="paragraph" w:styleId="Sidhuvud">
    <w:name w:val="header"/>
    <w:basedOn w:val="Normal"/>
    <w:link w:val="SidhuvudChar"/>
    <w:uiPriority w:val="99"/>
    <w:unhideWhenUsed/>
    <w:rsid w:val="00D318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1872"/>
  </w:style>
  <w:style w:type="paragraph" w:styleId="Sidfot">
    <w:name w:val="footer"/>
    <w:basedOn w:val="Normal"/>
    <w:link w:val="SidfotChar"/>
    <w:uiPriority w:val="99"/>
    <w:unhideWhenUsed/>
    <w:rsid w:val="00D318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1872"/>
  </w:style>
  <w:style w:type="paragraph" w:styleId="Ingetavstnd">
    <w:name w:val="No Spacing"/>
    <w:link w:val="IngetavstndChar"/>
    <w:uiPriority w:val="1"/>
    <w:qFormat/>
    <w:rsid w:val="006738C9"/>
    <w:pPr>
      <w:spacing w:after="0" w:line="240" w:lineRule="auto"/>
    </w:pPr>
  </w:style>
  <w:style w:type="character" w:styleId="Hyperlnk">
    <w:name w:val="Hyperlink"/>
    <w:uiPriority w:val="99"/>
    <w:rsid w:val="00E70F6D"/>
    <w:rPr>
      <w:rFonts w:cs="Times New Roman"/>
      <w:color w:val="0000FF"/>
      <w:u w:val="single"/>
    </w:rPr>
  </w:style>
  <w:style w:type="paragraph" w:styleId="Innehllsfrteckningsrubrik">
    <w:name w:val="TOC Heading"/>
    <w:basedOn w:val="Rubrik1"/>
    <w:next w:val="Normal"/>
    <w:uiPriority w:val="39"/>
    <w:semiHidden/>
    <w:unhideWhenUsed/>
    <w:qFormat/>
    <w:rsid w:val="00E70F6D"/>
    <w:pPr>
      <w:outlineLvl w:val="9"/>
    </w:pPr>
    <w:rPr>
      <w:lang w:eastAsia="sv-SE"/>
    </w:rPr>
  </w:style>
  <w:style w:type="paragraph" w:styleId="Innehll1">
    <w:name w:val="toc 1"/>
    <w:basedOn w:val="Normal"/>
    <w:next w:val="Normal"/>
    <w:autoRedefine/>
    <w:uiPriority w:val="39"/>
    <w:unhideWhenUsed/>
    <w:rsid w:val="00E70F6D"/>
    <w:pPr>
      <w:spacing w:after="100"/>
    </w:pPr>
  </w:style>
  <w:style w:type="paragraph" w:styleId="Innehll2">
    <w:name w:val="toc 2"/>
    <w:basedOn w:val="Normal"/>
    <w:next w:val="Normal"/>
    <w:autoRedefine/>
    <w:uiPriority w:val="39"/>
    <w:unhideWhenUsed/>
    <w:rsid w:val="00E70F6D"/>
    <w:pPr>
      <w:spacing w:after="100"/>
      <w:ind w:left="220"/>
    </w:pPr>
  </w:style>
  <w:style w:type="paragraph" w:styleId="Ballongtext">
    <w:name w:val="Balloon Text"/>
    <w:basedOn w:val="Normal"/>
    <w:link w:val="BallongtextChar"/>
    <w:uiPriority w:val="99"/>
    <w:semiHidden/>
    <w:unhideWhenUsed/>
    <w:rsid w:val="00E70F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0F6D"/>
    <w:rPr>
      <w:rFonts w:ascii="Tahoma" w:hAnsi="Tahoma" w:cs="Tahoma"/>
      <w:sz w:val="16"/>
      <w:szCs w:val="16"/>
    </w:rPr>
  </w:style>
  <w:style w:type="character" w:customStyle="1" w:styleId="IngetavstndChar">
    <w:name w:val="Inget avstånd Char"/>
    <w:basedOn w:val="Standardstycketeckensnitt"/>
    <w:link w:val="Ingetavstnd"/>
    <w:uiPriority w:val="1"/>
    <w:rsid w:val="00FB410D"/>
  </w:style>
  <w:style w:type="paragraph" w:styleId="Normalwebb">
    <w:name w:val="Normal (Web)"/>
    <w:basedOn w:val="Normal"/>
    <w:uiPriority w:val="99"/>
    <w:semiHidden/>
    <w:unhideWhenUsed/>
    <w:rsid w:val="00DD742F"/>
    <w:pPr>
      <w:spacing w:before="100" w:beforeAutospacing="1" w:after="100" w:afterAutospacing="1" w:line="240" w:lineRule="auto"/>
    </w:pPr>
    <w:rPr>
      <w:rFonts w:ascii="Times" w:eastAsiaTheme="minorEastAsia" w:hAnsi="Times" w:cs="Times New Roman"/>
      <w:sz w:val="20"/>
      <w:szCs w:val="20"/>
      <w:lang w:eastAsia="sv-SE"/>
    </w:rPr>
  </w:style>
  <w:style w:type="character" w:customStyle="1" w:styleId="Rubrik3Char">
    <w:name w:val="Rubrik 3 Char"/>
    <w:basedOn w:val="Standardstycketeckensnitt"/>
    <w:link w:val="Rubrik3"/>
    <w:uiPriority w:val="9"/>
    <w:rsid w:val="00E10A6D"/>
    <w:rPr>
      <w:rFonts w:asciiTheme="majorHAnsi" w:eastAsiaTheme="majorEastAsia" w:hAnsiTheme="majorHAnsi" w:cstheme="majorBidi"/>
      <w:b/>
      <w:bCs/>
      <w:color w:val="4F81BD" w:themeColor="accent1"/>
    </w:rPr>
  </w:style>
  <w:style w:type="paragraph" w:styleId="Innehll3">
    <w:name w:val="toc 3"/>
    <w:basedOn w:val="Normal"/>
    <w:next w:val="Normal"/>
    <w:autoRedefine/>
    <w:uiPriority w:val="39"/>
    <w:unhideWhenUsed/>
    <w:rsid w:val="00B23AC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3978">
      <w:bodyDiv w:val="1"/>
      <w:marLeft w:val="0"/>
      <w:marRight w:val="0"/>
      <w:marTop w:val="0"/>
      <w:marBottom w:val="0"/>
      <w:divBdr>
        <w:top w:val="none" w:sz="0" w:space="0" w:color="auto"/>
        <w:left w:val="none" w:sz="0" w:space="0" w:color="auto"/>
        <w:bottom w:val="none" w:sz="0" w:space="0" w:color="auto"/>
        <w:right w:val="none" w:sz="0" w:space="0" w:color="auto"/>
      </w:divBdr>
    </w:div>
    <w:div w:id="678778192">
      <w:bodyDiv w:val="1"/>
      <w:marLeft w:val="0"/>
      <w:marRight w:val="0"/>
      <w:marTop w:val="0"/>
      <w:marBottom w:val="0"/>
      <w:divBdr>
        <w:top w:val="none" w:sz="0" w:space="0" w:color="auto"/>
        <w:left w:val="none" w:sz="0" w:space="0" w:color="auto"/>
        <w:bottom w:val="none" w:sz="0" w:space="0" w:color="auto"/>
        <w:right w:val="none" w:sz="0" w:space="0" w:color="auto"/>
      </w:divBdr>
    </w:div>
    <w:div w:id="1610426764">
      <w:bodyDiv w:val="1"/>
      <w:marLeft w:val="0"/>
      <w:marRight w:val="0"/>
      <w:marTop w:val="0"/>
      <w:marBottom w:val="0"/>
      <w:divBdr>
        <w:top w:val="none" w:sz="0" w:space="0" w:color="auto"/>
        <w:left w:val="none" w:sz="0" w:space="0" w:color="auto"/>
        <w:bottom w:val="none" w:sz="0" w:space="0" w:color="auto"/>
        <w:right w:val="none" w:sz="0" w:space="0" w:color="auto"/>
      </w:divBdr>
    </w:div>
    <w:div w:id="16356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ultativtstod.uppsala.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8" ma:contentTypeDescription="Create a new document." ma:contentTypeScope="" ma:versionID="fdf407290f4e6993ce369fb620223d29">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d771e7d50f02a631608d22c66f2be445"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911C-0326-4272-AD51-67C8B464F216}">
  <ds:schemaRefs>
    <ds:schemaRef ds:uri="http://schemas.microsoft.com/sharepoint/v3/contenttype/forms"/>
  </ds:schemaRefs>
</ds:datastoreItem>
</file>

<file path=customXml/itemProps2.xml><?xml version="1.0" encoding="utf-8"?>
<ds:datastoreItem xmlns:ds="http://schemas.openxmlformats.org/officeDocument/2006/customXml" ds:itemID="{2148BD5C-0B26-4A3B-884D-F5A06B21CACA}">
  <ds:schemaRefs>
    <ds:schemaRef ds:uri="http://purl.org/dc/terms/"/>
    <ds:schemaRef ds:uri="http://schemas.openxmlformats.org/package/2006/metadata/core-properties"/>
    <ds:schemaRef ds:uri="http://schemas.microsoft.com/office/2006/documentManagement/types"/>
    <ds:schemaRef ds:uri="http://purl.org/dc/dcmitype/"/>
    <ds:schemaRef ds:uri="27b1af37-eca3-4d85-a907-23131142922e"/>
    <ds:schemaRef ds:uri="http://purl.org/dc/elements/1.1/"/>
    <ds:schemaRef ds:uri="http://schemas.microsoft.com/office/2006/metadata/properties"/>
    <ds:schemaRef ds:uri="http://schemas.microsoft.com/office/infopath/2007/PartnerControls"/>
    <ds:schemaRef ds:uri="6052c1d5-176d-4581-b45d-15f9b266fd63"/>
    <ds:schemaRef ds:uri="http://www.w3.org/XML/1998/namespace"/>
  </ds:schemaRefs>
</ds:datastoreItem>
</file>

<file path=customXml/itemProps3.xml><?xml version="1.0" encoding="utf-8"?>
<ds:datastoreItem xmlns:ds="http://schemas.openxmlformats.org/officeDocument/2006/customXml" ds:itemID="{04B0EB39-2631-4271-AF70-704BD263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af37-eca3-4d85-a907-23131142922e"/>
    <ds:schemaRef ds:uri="6052c1d5-176d-4581-b45d-15f9b266f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BCAA1-F6CC-4B11-8DC0-239F9FC0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3783</Words>
  <Characters>20056</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Palmbladsskolan</vt:lpstr>
    </vt:vector>
  </TitlesOfParts>
  <Company>Uppsala kommun</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Palmbladsskolan</dc:title>
  <dc:subject>Elevhälsoplan</dc:subject>
  <dc:creator>2018/2019</dc:creator>
  <cp:lastModifiedBy>Eriksson Lotta</cp:lastModifiedBy>
  <cp:revision>2</cp:revision>
  <dcterms:created xsi:type="dcterms:W3CDTF">2019-02-26T13:39:00Z</dcterms:created>
  <dcterms:modified xsi:type="dcterms:W3CDTF">2019-02-26T13:39:00Z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